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7" w:rsidRPr="002A6618" w:rsidRDefault="005952CB" w:rsidP="00347A1F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Dein-Konfigurator</w:t>
      </w:r>
      <w:r w:rsidR="00BF6308">
        <w:rPr>
          <w:rFonts w:ascii="Arial" w:hAnsi="Arial" w:cs="Arial"/>
          <w:b/>
          <w:sz w:val="24"/>
          <w:szCs w:val="24"/>
          <w:lang w:val="de-DE"/>
        </w:rPr>
        <w:t xml:space="preserve"> mit erfolgreicher Plattformstrategie</w:t>
      </w:r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:rsidR="00465067" w:rsidRPr="00822965" w:rsidRDefault="005952CB" w:rsidP="00347A1F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Enge Zusammenarbeit mit </w:t>
      </w:r>
      <w:r w:rsidRPr="00AB26E3">
        <w:rPr>
          <w:rFonts w:ascii="Arial" w:hAnsi="Arial" w:cs="Arial"/>
          <w:b/>
          <w:sz w:val="24"/>
          <w:szCs w:val="24"/>
          <w:lang w:val="de-DE"/>
        </w:rPr>
        <w:t xml:space="preserve">Visual </w:t>
      </w:r>
      <w:r w:rsidR="00147F40" w:rsidRPr="00AB26E3">
        <w:rPr>
          <w:rFonts w:ascii="Arial" w:hAnsi="Arial" w:cs="Arial"/>
          <w:b/>
          <w:sz w:val="24"/>
          <w:szCs w:val="24"/>
          <w:lang w:val="de-DE"/>
        </w:rPr>
        <w:t>Furniture</w:t>
      </w:r>
      <w:r w:rsidR="00CF4706" w:rsidRPr="00AB26E3">
        <w:rPr>
          <w:rFonts w:ascii="Arial" w:hAnsi="Arial" w:cs="Arial"/>
          <w:b/>
          <w:sz w:val="24"/>
          <w:szCs w:val="24"/>
          <w:lang w:val="de-DE"/>
        </w:rPr>
        <w:t>,</w:t>
      </w:r>
      <w:r w:rsidR="00CF4706">
        <w:rPr>
          <w:rFonts w:ascii="Arial" w:hAnsi="Arial" w:cs="Arial"/>
          <w:b/>
          <w:sz w:val="24"/>
          <w:szCs w:val="24"/>
          <w:lang w:val="de-DE"/>
        </w:rPr>
        <w:t xml:space="preserve"> Bewidata und Iwofurn</w:t>
      </w:r>
      <w:r w:rsidR="00147F40">
        <w:rPr>
          <w:rFonts w:ascii="Arial" w:hAnsi="Arial" w:cs="Arial"/>
          <w:b/>
          <w:sz w:val="24"/>
          <w:szCs w:val="24"/>
          <w:lang w:val="de-DE"/>
        </w:rPr>
        <w:t xml:space="preserve"> vereinbart</w:t>
      </w:r>
    </w:p>
    <w:p w:rsidR="00822965" w:rsidRPr="002A6618" w:rsidRDefault="00822965" w:rsidP="00347A1F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D62930" w:rsidRDefault="00D62930" w:rsidP="00347A1F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IT-Dienstleister </w:t>
      </w:r>
      <w:r w:rsidRPr="007B10A6">
        <w:rPr>
          <w:rFonts w:ascii="Arial" w:hAnsi="Arial" w:cs="Arial"/>
          <w:b/>
          <w:sz w:val="22"/>
          <w:szCs w:val="22"/>
          <w:lang w:val="de-DE"/>
        </w:rPr>
        <w:t>Dein-Konfigurator GmbH</w:t>
      </w:r>
      <w:r w:rsidR="000D78C3">
        <w:rPr>
          <w:rFonts w:ascii="Arial" w:hAnsi="Arial" w:cs="Arial"/>
          <w:b/>
          <w:sz w:val="22"/>
          <w:szCs w:val="22"/>
          <w:lang w:val="de-DE"/>
        </w:rPr>
        <w:t xml:space="preserve"> verfolgt stringent und ebenso erfolgreich seine Plattformstrategie. Jüngster Coup ist die auf der ostwestfälischen Küchenfachmesse </w:t>
      </w:r>
      <w:r w:rsidR="00511ABA">
        <w:rPr>
          <w:rFonts w:ascii="Arial" w:hAnsi="Arial" w:cs="Arial"/>
          <w:b/>
          <w:sz w:val="22"/>
          <w:szCs w:val="22"/>
          <w:lang w:val="de-DE"/>
        </w:rPr>
        <w:t>‚</w:t>
      </w:r>
      <w:r w:rsidR="000D78C3">
        <w:rPr>
          <w:rFonts w:ascii="Arial" w:hAnsi="Arial" w:cs="Arial"/>
          <w:b/>
          <w:sz w:val="22"/>
          <w:szCs w:val="22"/>
          <w:lang w:val="de-DE"/>
        </w:rPr>
        <w:t>area30</w:t>
      </w:r>
      <w:r w:rsidR="00511ABA">
        <w:rPr>
          <w:rFonts w:ascii="Arial" w:hAnsi="Arial" w:cs="Arial"/>
          <w:b/>
          <w:sz w:val="22"/>
          <w:szCs w:val="22"/>
          <w:lang w:val="de-DE"/>
        </w:rPr>
        <w:t>‘</w:t>
      </w:r>
      <w:r w:rsidR="000D78C3">
        <w:rPr>
          <w:rFonts w:ascii="Arial" w:hAnsi="Arial" w:cs="Arial"/>
          <w:b/>
          <w:sz w:val="22"/>
          <w:szCs w:val="22"/>
          <w:lang w:val="de-DE"/>
        </w:rPr>
        <w:t xml:space="preserve"> im September vereinbarte Zusammenarbeit mit Visual </w:t>
      </w:r>
      <w:r w:rsidR="00AB26E3">
        <w:rPr>
          <w:rFonts w:ascii="Arial" w:hAnsi="Arial" w:cs="Arial"/>
          <w:b/>
          <w:sz w:val="22"/>
          <w:szCs w:val="22"/>
          <w:lang w:val="de-DE"/>
        </w:rPr>
        <w:t xml:space="preserve">Furniture mit Firmensitz in </w:t>
      </w:r>
      <w:r w:rsidR="000D78C3">
        <w:rPr>
          <w:rFonts w:ascii="Arial" w:hAnsi="Arial" w:cs="Arial"/>
          <w:b/>
          <w:sz w:val="22"/>
          <w:szCs w:val="22"/>
          <w:lang w:val="de-DE"/>
        </w:rPr>
        <w:t xml:space="preserve">Bad Reichenhall. Künftig ist deren </w:t>
      </w:r>
      <w:r w:rsidR="00147F40">
        <w:rPr>
          <w:rFonts w:ascii="Arial" w:hAnsi="Arial" w:cs="Arial"/>
          <w:b/>
          <w:sz w:val="22"/>
          <w:szCs w:val="22"/>
          <w:lang w:val="de-DE"/>
        </w:rPr>
        <w:t>3D-</w:t>
      </w:r>
      <w:r w:rsidR="000D78C3">
        <w:rPr>
          <w:rFonts w:ascii="Arial" w:hAnsi="Arial" w:cs="Arial"/>
          <w:b/>
          <w:sz w:val="22"/>
          <w:szCs w:val="22"/>
          <w:lang w:val="de-DE"/>
        </w:rPr>
        <w:t>Software auf den Anwendungen der Zülpicher Ideenschmiede komplett integriert – so werden Insellösungen ausgeschlossen und das Einkaufserlebnis optimiert.</w:t>
      </w:r>
    </w:p>
    <w:p w:rsidR="00E73742" w:rsidRPr="002A6618" w:rsidRDefault="00E73742" w:rsidP="00347A1F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0D78C3" w:rsidRDefault="000D78C3" w:rsidP="00347A1F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Mindestens ebenso lästig wie proprietäre Software sind Anwendungen, die sortiments- bzw. modellbedingt nebeneinander existieren und im Handel vorgehalten werden müssen. Weder dem Verkäufer noch dem Endkunden macht der Möbelkauf viel Spaß, wenn neue Ideen und Wünsche jedes Mal einen </w:t>
      </w:r>
      <w:r w:rsidR="002A6618">
        <w:rPr>
          <w:rFonts w:ascii="Arial" w:hAnsi="Arial" w:cs="Arial"/>
          <w:sz w:val="22"/>
          <w:szCs w:val="22"/>
          <w:lang w:val="de-DE"/>
        </w:rPr>
        <w:t xml:space="preserve">IT-seitigen </w:t>
      </w:r>
      <w:r>
        <w:rPr>
          <w:rFonts w:ascii="Arial" w:hAnsi="Arial" w:cs="Arial"/>
          <w:sz w:val="22"/>
          <w:szCs w:val="22"/>
          <w:lang w:val="de-DE"/>
        </w:rPr>
        <w:t xml:space="preserve">Wechsel </w:t>
      </w:r>
      <w:r w:rsidR="002A6618">
        <w:rPr>
          <w:rFonts w:ascii="Arial" w:hAnsi="Arial" w:cs="Arial"/>
          <w:sz w:val="22"/>
          <w:szCs w:val="22"/>
          <w:lang w:val="de-DE"/>
        </w:rPr>
        <w:t xml:space="preserve">von Hard- oder Software </w:t>
      </w:r>
      <w:r>
        <w:rPr>
          <w:rFonts w:ascii="Arial" w:hAnsi="Arial" w:cs="Arial"/>
          <w:sz w:val="22"/>
          <w:szCs w:val="22"/>
          <w:lang w:val="de-DE"/>
        </w:rPr>
        <w:t>erfordern.</w:t>
      </w:r>
    </w:p>
    <w:p w:rsidR="002A6618" w:rsidRPr="002A6618" w:rsidRDefault="002A6618" w:rsidP="002A6618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0D78C3" w:rsidRDefault="000D78C3" w:rsidP="00347A1F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Dein-Konfigurator und Visual </w:t>
      </w:r>
      <w:r w:rsidR="00147F40" w:rsidRPr="00AB26E3">
        <w:rPr>
          <w:rFonts w:ascii="Arial" w:hAnsi="Arial" w:cs="Arial"/>
          <w:sz w:val="22"/>
          <w:szCs w:val="22"/>
          <w:lang w:val="de-DE"/>
        </w:rPr>
        <w:t xml:space="preserve">Furniture </w:t>
      </w:r>
      <w:r w:rsidRPr="00AB26E3">
        <w:rPr>
          <w:rFonts w:ascii="Arial" w:hAnsi="Arial" w:cs="Arial"/>
          <w:sz w:val="22"/>
          <w:szCs w:val="22"/>
          <w:lang w:val="de-DE"/>
        </w:rPr>
        <w:t>ge</w:t>
      </w:r>
      <w:r>
        <w:rPr>
          <w:rFonts w:ascii="Arial" w:hAnsi="Arial" w:cs="Arial"/>
          <w:sz w:val="22"/>
          <w:szCs w:val="22"/>
          <w:lang w:val="de-DE"/>
        </w:rPr>
        <w:t xml:space="preserve">hen deshalb den klügeren Weg, indem sie künftig zusammenarbeiten. Damit wird die Software des Bad Reichenhaller Unternehmens in die Anwendungen, Geräte bzw. Tools von </w:t>
      </w:r>
      <w:r w:rsidR="00DA2787">
        <w:rPr>
          <w:rFonts w:ascii="Arial" w:hAnsi="Arial" w:cs="Arial"/>
          <w:sz w:val="22"/>
          <w:szCs w:val="22"/>
          <w:lang w:val="de-DE"/>
        </w:rPr>
        <w:t xml:space="preserve">Dein-Konfigurator integriert – alle von beiden Häusern digitalisierten Möbelmodelle laufen </w:t>
      </w:r>
      <w:r w:rsidR="002A6618">
        <w:rPr>
          <w:rFonts w:ascii="Arial" w:hAnsi="Arial" w:cs="Arial"/>
          <w:sz w:val="22"/>
          <w:szCs w:val="22"/>
          <w:lang w:val="de-DE"/>
        </w:rPr>
        <w:t xml:space="preserve">nun </w:t>
      </w:r>
      <w:r w:rsidR="00DA2787">
        <w:rPr>
          <w:rFonts w:ascii="Arial" w:hAnsi="Arial" w:cs="Arial"/>
          <w:sz w:val="22"/>
          <w:szCs w:val="22"/>
          <w:lang w:val="de-DE"/>
        </w:rPr>
        <w:t>auf dem Konfiguratortisch „magic table“</w:t>
      </w:r>
      <w:r w:rsidR="002A6618">
        <w:rPr>
          <w:rFonts w:ascii="Arial" w:hAnsi="Arial" w:cs="Arial"/>
          <w:sz w:val="22"/>
          <w:szCs w:val="22"/>
          <w:lang w:val="de-DE"/>
        </w:rPr>
        <w:t xml:space="preserve">, </w:t>
      </w:r>
      <w:r w:rsidR="00DA2787">
        <w:rPr>
          <w:rFonts w:ascii="Arial" w:hAnsi="Arial" w:cs="Arial"/>
          <w:sz w:val="22"/>
          <w:szCs w:val="22"/>
          <w:lang w:val="de-DE"/>
        </w:rPr>
        <w:t>dem Polstermöbelplaner und dem Produktfinder.</w:t>
      </w:r>
    </w:p>
    <w:p w:rsidR="002A6618" w:rsidRPr="002A6618" w:rsidRDefault="002A6618" w:rsidP="002A6618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147F40" w:rsidRDefault="00DA2787" w:rsidP="009F2A6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Statt zwei Insellösungen gibt es ab sofort die gemeinsame Nutzung, was die Arbeit bei Planung und Verkauf </w:t>
      </w:r>
      <w:r w:rsidR="009F2A6B">
        <w:rPr>
          <w:rFonts w:ascii="Arial" w:hAnsi="Arial" w:cs="Arial"/>
          <w:sz w:val="22"/>
          <w:szCs w:val="22"/>
          <w:lang w:val="de-DE"/>
        </w:rPr>
        <w:t xml:space="preserve">im Möbelhandel </w:t>
      </w:r>
      <w:r>
        <w:rPr>
          <w:rFonts w:ascii="Arial" w:hAnsi="Arial" w:cs="Arial"/>
          <w:sz w:val="22"/>
          <w:szCs w:val="22"/>
          <w:lang w:val="de-DE"/>
        </w:rPr>
        <w:t xml:space="preserve">vereinfacht und beschleunigt. </w:t>
      </w:r>
      <w:r w:rsidR="00147F40">
        <w:rPr>
          <w:rFonts w:ascii="Arial" w:hAnsi="Arial" w:cs="Arial"/>
          <w:sz w:val="22"/>
          <w:szCs w:val="22"/>
          <w:lang w:val="de-DE"/>
        </w:rPr>
        <w:t>Zielstellung ist, die realitätsgetreue 3D-Darstellung von Polstermöbeln der Visual Furniture-App mit den Lösungen von Dein-Konfigurator zu verbinden.</w:t>
      </w:r>
    </w:p>
    <w:p w:rsidR="00147F40" w:rsidRPr="005B3C38" w:rsidRDefault="00147F40" w:rsidP="009F2A6B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CF4706" w:rsidRDefault="005B3C38" w:rsidP="00147F4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F</w:t>
      </w:r>
      <w:r w:rsidR="002A6618">
        <w:rPr>
          <w:rFonts w:ascii="Arial" w:hAnsi="Arial" w:cs="Arial"/>
          <w:sz w:val="22"/>
          <w:szCs w:val="22"/>
          <w:lang w:val="de-DE"/>
        </w:rPr>
        <w:t xml:space="preserve">ür </w:t>
      </w:r>
      <w:r w:rsidR="00DA2787">
        <w:rPr>
          <w:rFonts w:ascii="Arial" w:hAnsi="Arial" w:cs="Arial"/>
          <w:sz w:val="22"/>
          <w:szCs w:val="22"/>
          <w:lang w:val="de-DE"/>
        </w:rPr>
        <w:t>den Magic Tabl</w:t>
      </w:r>
      <w:r w:rsidR="00147F40">
        <w:rPr>
          <w:rFonts w:ascii="Arial" w:hAnsi="Arial" w:cs="Arial"/>
          <w:sz w:val="22"/>
          <w:szCs w:val="22"/>
          <w:lang w:val="de-DE"/>
        </w:rPr>
        <w:t>e ist die Implementierung der Visualisierungss</w:t>
      </w:r>
      <w:r w:rsidR="00DA2787">
        <w:rPr>
          <w:rFonts w:ascii="Arial" w:hAnsi="Arial" w:cs="Arial"/>
          <w:sz w:val="22"/>
          <w:szCs w:val="22"/>
          <w:lang w:val="de-DE"/>
        </w:rPr>
        <w:t xml:space="preserve">oftware </w:t>
      </w:r>
      <w:r w:rsidR="002A6618">
        <w:rPr>
          <w:rFonts w:ascii="Arial" w:hAnsi="Arial" w:cs="Arial"/>
          <w:sz w:val="22"/>
          <w:szCs w:val="22"/>
          <w:lang w:val="de-DE"/>
        </w:rPr>
        <w:t>nachhaltig von Vorteil –</w:t>
      </w:r>
      <w:r w:rsidR="00DA2787">
        <w:rPr>
          <w:rFonts w:ascii="Arial" w:hAnsi="Arial" w:cs="Arial"/>
          <w:sz w:val="22"/>
          <w:szCs w:val="22"/>
          <w:lang w:val="de-DE"/>
        </w:rPr>
        <w:t xml:space="preserve"> denn </w:t>
      </w:r>
      <w:r w:rsidR="00147F40">
        <w:rPr>
          <w:rFonts w:ascii="Arial" w:hAnsi="Arial" w:cs="Arial"/>
          <w:sz w:val="22"/>
          <w:szCs w:val="22"/>
          <w:lang w:val="de-DE"/>
        </w:rPr>
        <w:t xml:space="preserve">für alle Möbelkäufer bzw. Endkunden wird </w:t>
      </w:r>
      <w:r w:rsidR="009F2A6B">
        <w:rPr>
          <w:rFonts w:ascii="Arial" w:hAnsi="Arial" w:cs="Arial"/>
          <w:sz w:val="22"/>
          <w:szCs w:val="22"/>
          <w:lang w:val="de-DE"/>
        </w:rPr>
        <w:t xml:space="preserve">die </w:t>
      </w:r>
      <w:r w:rsidR="002A6618">
        <w:rPr>
          <w:rFonts w:ascii="Arial" w:hAnsi="Arial" w:cs="Arial"/>
          <w:sz w:val="22"/>
          <w:szCs w:val="22"/>
          <w:lang w:val="de-DE"/>
        </w:rPr>
        <w:t xml:space="preserve">digital </w:t>
      </w:r>
      <w:r w:rsidR="009F2A6B">
        <w:rPr>
          <w:rFonts w:ascii="Arial" w:hAnsi="Arial" w:cs="Arial"/>
          <w:sz w:val="22"/>
          <w:szCs w:val="22"/>
          <w:lang w:val="de-DE"/>
        </w:rPr>
        <w:t xml:space="preserve">verfügbare Modellauswahl </w:t>
      </w:r>
      <w:r w:rsidR="00147F40">
        <w:rPr>
          <w:rFonts w:ascii="Arial" w:hAnsi="Arial" w:cs="Arial"/>
          <w:sz w:val="22"/>
          <w:szCs w:val="22"/>
          <w:lang w:val="de-DE"/>
        </w:rPr>
        <w:t>geschlossen und umfassen</w:t>
      </w:r>
      <w:r>
        <w:rPr>
          <w:rFonts w:ascii="Arial" w:hAnsi="Arial" w:cs="Arial"/>
          <w:sz w:val="22"/>
          <w:szCs w:val="22"/>
          <w:lang w:val="de-DE"/>
        </w:rPr>
        <w:t>d</w:t>
      </w:r>
      <w:r w:rsidR="00147F40">
        <w:rPr>
          <w:rFonts w:ascii="Arial" w:hAnsi="Arial" w:cs="Arial"/>
          <w:sz w:val="22"/>
          <w:szCs w:val="22"/>
          <w:lang w:val="de-DE"/>
        </w:rPr>
        <w:t xml:space="preserve"> dargestellt, </w:t>
      </w:r>
      <w:r w:rsidR="009F2A6B">
        <w:rPr>
          <w:rFonts w:ascii="Arial" w:hAnsi="Arial" w:cs="Arial"/>
          <w:sz w:val="22"/>
          <w:szCs w:val="22"/>
          <w:lang w:val="de-DE"/>
        </w:rPr>
        <w:t xml:space="preserve">das </w:t>
      </w:r>
      <w:r w:rsidR="002A6618">
        <w:rPr>
          <w:rFonts w:ascii="Arial" w:hAnsi="Arial" w:cs="Arial"/>
          <w:sz w:val="22"/>
          <w:szCs w:val="22"/>
          <w:lang w:val="de-DE"/>
        </w:rPr>
        <w:t xml:space="preserve">emotionale </w:t>
      </w:r>
      <w:r w:rsidR="009F2A6B">
        <w:rPr>
          <w:rFonts w:ascii="Arial" w:hAnsi="Arial" w:cs="Arial"/>
          <w:sz w:val="22"/>
          <w:szCs w:val="22"/>
          <w:lang w:val="de-DE"/>
        </w:rPr>
        <w:t>E</w:t>
      </w:r>
      <w:r w:rsidR="00147F40">
        <w:rPr>
          <w:rFonts w:ascii="Arial" w:hAnsi="Arial" w:cs="Arial"/>
          <w:sz w:val="22"/>
          <w:szCs w:val="22"/>
          <w:lang w:val="de-DE"/>
        </w:rPr>
        <w:t>inkaufse</w:t>
      </w:r>
      <w:r w:rsidR="009F2A6B">
        <w:rPr>
          <w:rFonts w:ascii="Arial" w:hAnsi="Arial" w:cs="Arial"/>
          <w:sz w:val="22"/>
          <w:szCs w:val="22"/>
          <w:lang w:val="de-DE"/>
        </w:rPr>
        <w:t>rlebnis noch intensiver</w:t>
      </w:r>
      <w:r w:rsidR="00DA2787">
        <w:rPr>
          <w:rFonts w:ascii="Arial" w:hAnsi="Arial" w:cs="Arial"/>
          <w:sz w:val="22"/>
          <w:szCs w:val="22"/>
          <w:lang w:val="de-DE"/>
        </w:rPr>
        <w:t>.</w:t>
      </w:r>
    </w:p>
    <w:p w:rsidR="00CF4706" w:rsidRPr="005B3C38" w:rsidRDefault="00CF4706" w:rsidP="009F2A6B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CF4706" w:rsidRDefault="00CF4706" w:rsidP="009F2A6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Bereits kurze Zeit vorher wurde die Plattformstrategie von Dein-Konfigurator </w:t>
      </w:r>
      <w:r w:rsidRPr="00CF4706">
        <w:rPr>
          <w:rFonts w:ascii="Arial" w:hAnsi="Arial" w:cs="Arial"/>
          <w:sz w:val="22"/>
          <w:szCs w:val="22"/>
          <w:lang w:val="de-DE"/>
        </w:rPr>
        <w:t xml:space="preserve">für den Polstermöbelplaner </w:t>
      </w:r>
      <w:r>
        <w:rPr>
          <w:rFonts w:ascii="Arial" w:hAnsi="Arial" w:cs="Arial"/>
          <w:sz w:val="22"/>
          <w:szCs w:val="22"/>
          <w:lang w:val="de-DE"/>
        </w:rPr>
        <w:t xml:space="preserve">mittels </w:t>
      </w:r>
      <w:r w:rsidRPr="00CF4706">
        <w:rPr>
          <w:rFonts w:ascii="Arial" w:hAnsi="Arial" w:cs="Arial"/>
          <w:sz w:val="22"/>
          <w:szCs w:val="22"/>
          <w:lang w:val="de-DE"/>
        </w:rPr>
        <w:t>Schnittstellen zu den Software-Lösungen der IT-Dienstleister Iwofurn GmbH, Holzgerli</w:t>
      </w:r>
      <w:r w:rsidR="00B02E7A">
        <w:rPr>
          <w:rFonts w:ascii="Arial" w:hAnsi="Arial" w:cs="Arial"/>
          <w:sz w:val="22"/>
          <w:szCs w:val="22"/>
          <w:lang w:val="de-DE"/>
        </w:rPr>
        <w:t>ngen, und Bewidata („Möbelpilot</w:t>
      </w:r>
      <w:r w:rsidRPr="00CF4706">
        <w:rPr>
          <w:rFonts w:ascii="Arial" w:hAnsi="Arial" w:cs="Arial"/>
          <w:sz w:val="22"/>
          <w:szCs w:val="22"/>
          <w:lang w:val="de-DE"/>
        </w:rPr>
        <w:t xml:space="preserve">“), Mainz, </w:t>
      </w:r>
      <w:r>
        <w:rPr>
          <w:rFonts w:ascii="Arial" w:hAnsi="Arial" w:cs="Arial"/>
          <w:sz w:val="22"/>
          <w:szCs w:val="22"/>
          <w:lang w:val="de-DE"/>
        </w:rPr>
        <w:t>umgesetzt</w:t>
      </w:r>
      <w:r w:rsidRPr="00CF4706">
        <w:rPr>
          <w:rFonts w:ascii="Arial" w:hAnsi="Arial" w:cs="Arial"/>
          <w:sz w:val="22"/>
          <w:szCs w:val="22"/>
          <w:lang w:val="de-DE"/>
        </w:rPr>
        <w:t xml:space="preserve">. Das intelligente Konfigurationsprogramm zur Polstermöbelplanung steht </w:t>
      </w:r>
      <w:r>
        <w:rPr>
          <w:rFonts w:ascii="Arial" w:hAnsi="Arial" w:cs="Arial"/>
          <w:sz w:val="22"/>
          <w:szCs w:val="22"/>
          <w:lang w:val="de-DE"/>
        </w:rPr>
        <w:t>da</w:t>
      </w:r>
      <w:r w:rsidR="005B3C38">
        <w:rPr>
          <w:rFonts w:ascii="Arial" w:hAnsi="Arial" w:cs="Arial"/>
          <w:sz w:val="22"/>
          <w:szCs w:val="22"/>
          <w:lang w:val="de-DE"/>
        </w:rPr>
        <w:t xml:space="preserve">durch </w:t>
      </w:r>
      <w:r w:rsidRPr="00CF4706">
        <w:rPr>
          <w:rFonts w:ascii="Arial" w:hAnsi="Arial" w:cs="Arial"/>
          <w:sz w:val="22"/>
          <w:szCs w:val="22"/>
          <w:lang w:val="de-DE"/>
        </w:rPr>
        <w:t xml:space="preserve">einem </w:t>
      </w:r>
      <w:r>
        <w:rPr>
          <w:rFonts w:ascii="Arial" w:hAnsi="Arial" w:cs="Arial"/>
          <w:sz w:val="22"/>
          <w:szCs w:val="22"/>
          <w:lang w:val="de-DE"/>
        </w:rPr>
        <w:t xml:space="preserve">erheblich </w:t>
      </w:r>
      <w:r w:rsidRPr="00CF4706">
        <w:rPr>
          <w:rFonts w:ascii="Arial" w:hAnsi="Arial" w:cs="Arial"/>
          <w:sz w:val="22"/>
          <w:szCs w:val="22"/>
          <w:lang w:val="de-DE"/>
        </w:rPr>
        <w:t>breiteren Nutzerkreis zur Verfügung.</w:t>
      </w:r>
    </w:p>
    <w:p w:rsidR="00CF4706" w:rsidRPr="005B3C38" w:rsidRDefault="00CF4706" w:rsidP="009F2A6B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EF5AA7" w:rsidRPr="005641EC" w:rsidRDefault="00CF4706" w:rsidP="008D4D4D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 w:rsidRPr="00CF4706">
        <w:rPr>
          <w:rFonts w:ascii="Arial" w:hAnsi="Arial" w:cs="Arial"/>
          <w:sz w:val="22"/>
          <w:szCs w:val="22"/>
          <w:lang w:val="de-DE"/>
        </w:rPr>
        <w:t xml:space="preserve">Planungsdaten aus der Bestellung </w:t>
      </w:r>
      <w:r>
        <w:rPr>
          <w:rFonts w:ascii="Arial" w:hAnsi="Arial" w:cs="Arial"/>
          <w:sz w:val="22"/>
          <w:szCs w:val="22"/>
          <w:lang w:val="de-DE"/>
        </w:rPr>
        <w:t xml:space="preserve">können nun </w:t>
      </w:r>
      <w:r w:rsidRPr="00CF4706">
        <w:rPr>
          <w:rFonts w:ascii="Arial" w:hAnsi="Arial" w:cs="Arial"/>
          <w:sz w:val="22"/>
          <w:szCs w:val="22"/>
          <w:lang w:val="de-DE"/>
        </w:rPr>
        <w:t xml:space="preserve">direkt in die jeweiligen Warenwirtschaftssysteme fließen, der Ordervorgang via EDI ist vollständig digitalisiert und wird sofort zum Lieferanten übertragen. Lediglich Kopfdaten wie Kundenname und -adresse müssen noch händisch bei einem Kaufvorgang eingetragen werden. </w:t>
      </w:r>
      <w:r>
        <w:rPr>
          <w:rFonts w:ascii="Arial" w:hAnsi="Arial" w:cs="Arial"/>
          <w:sz w:val="22"/>
          <w:szCs w:val="22"/>
          <w:lang w:val="de-DE"/>
        </w:rPr>
        <w:t>Das Ergebnis</w:t>
      </w:r>
      <w:r w:rsidRPr="00CF4706">
        <w:rPr>
          <w:rFonts w:ascii="Arial" w:hAnsi="Arial" w:cs="Arial"/>
          <w:sz w:val="22"/>
          <w:szCs w:val="22"/>
          <w:lang w:val="de-DE"/>
        </w:rPr>
        <w:t>: Mit dem nun in die jeweiligen IT-Architekturen integrierten Polstermöbelplaner wird der Möbelkauf fehlerfrei, schnell, kostengünstig und nachhaltig abgewickelt.</w:t>
      </w:r>
      <w:bookmarkStart w:id="0" w:name="_GoBack"/>
      <w:bookmarkEnd w:id="0"/>
    </w:p>
    <w:sectPr w:rsidR="00EF5AA7" w:rsidRPr="005641EC" w:rsidSect="005B3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BD" w:rsidRDefault="00B463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dk</w:t>
                          </w:r>
                          <w:r w:rsidR="00D6293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nd19</w:t>
                          </w: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  <w:r w:rsidR="005952CB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dk</w:t>
                    </w:r>
                    <w:r w:rsidR="00D6293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nd19</w:t>
                    </w: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  <w:r w:rsidR="005952CB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4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BD" w:rsidRDefault="00B463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BD" w:rsidRDefault="00B463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5952CB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Oktober </w:t>
    </w:r>
    <w:r w:rsidR="00CA5DE1">
      <w:rPr>
        <w:rFonts w:ascii="Arial" w:hAnsi="Arial"/>
        <w:color w:val="808080"/>
        <w:sz w:val="24"/>
        <w:lang w:val="de-DE"/>
      </w:rPr>
      <w:t>201</w:t>
    </w:r>
    <w:r w:rsidR="00D62930">
      <w:rPr>
        <w:rFonts w:ascii="Arial" w:hAnsi="Arial"/>
        <w:color w:val="808080"/>
        <w:sz w:val="24"/>
        <w:lang w:val="de-DE"/>
      </w:rPr>
      <w:t>9</w:t>
    </w:r>
  </w:p>
  <w:p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53909 Zülpich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" stroked="f" strokecolor="gray" strokeweight=".5pt">
              <v:textbox inset="1.5mm,,1.5mm,1mm">
                <w:txbxContent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53909 </w:t>
                    </w:r>
                    <w:proofErr w:type="spellStart"/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Zülpich</w:t>
                    </w:r>
                    <w:proofErr w:type="spellEnd"/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8D4D4D">
      <w:rPr>
        <w:rFonts w:ascii="Arial" w:hAnsi="Arial"/>
        <w:noProof/>
        <w:color w:val="808080"/>
        <w:sz w:val="24"/>
        <w:lang w:val="de-DE"/>
      </w:rPr>
      <w:t>2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BD" w:rsidRDefault="00B463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558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D78C3"/>
    <w:rsid w:val="000E0955"/>
    <w:rsid w:val="000E62A1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47F40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6618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1ABA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2C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3C38"/>
    <w:rsid w:val="005B4412"/>
    <w:rsid w:val="005B74A7"/>
    <w:rsid w:val="005B78D5"/>
    <w:rsid w:val="005C3066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4D4D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6904"/>
    <w:rsid w:val="009E009A"/>
    <w:rsid w:val="009E18F6"/>
    <w:rsid w:val="009E3D7E"/>
    <w:rsid w:val="009E44CF"/>
    <w:rsid w:val="009E644F"/>
    <w:rsid w:val="009F2A6B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26E3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2E7A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3BD"/>
    <w:rsid w:val="00B46829"/>
    <w:rsid w:val="00B468E4"/>
    <w:rsid w:val="00B55D6D"/>
    <w:rsid w:val="00B62FE1"/>
    <w:rsid w:val="00B64258"/>
    <w:rsid w:val="00B64649"/>
    <w:rsid w:val="00B670C4"/>
    <w:rsid w:val="00B7439D"/>
    <w:rsid w:val="00B74678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308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470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2787"/>
    <w:rsid w:val="00DA7C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13356F8B.dotm</Template>
  <TotalTime>0</TotalTime>
  <Pages>2</Pages>
  <Words>328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2019-10-17T06:05:00Z</dcterms:created>
  <dcterms:modified xsi:type="dcterms:W3CDTF">2019-10-17T06:05:00Z</dcterms:modified>
</cp:coreProperties>
</file>