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8" w:rsidRDefault="00915C18" w:rsidP="00915C18">
      <w:pPr>
        <w:spacing w:line="360" w:lineRule="auto"/>
        <w:ind w:right="198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Kunden auf digitalem Messerundgang begrüßt</w:t>
      </w:r>
    </w:p>
    <w:p w:rsidR="00915C18" w:rsidRPr="003C0569" w:rsidRDefault="00915C18" w:rsidP="00915C18">
      <w:pPr>
        <w:spacing w:line="360" w:lineRule="auto"/>
        <w:ind w:right="198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</w:p>
    <w:p w:rsidR="00915C18" w:rsidRPr="003C0569" w:rsidRDefault="00915C18" w:rsidP="00915C18">
      <w:pPr>
        <w:spacing w:line="360" w:lineRule="auto"/>
        <w:ind w:right="198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u w:color="FF0000"/>
          <w:lang w:val="de-DE" w:eastAsia="en-US"/>
        </w:rPr>
        <w:t>Grotefeld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color="FF0000"/>
          <w:lang w:val="de-DE" w:eastAsia="en-US"/>
        </w:rPr>
        <w:t xml:space="preserve"> organisiert seinen alternativen Messeauftritt online</w:t>
      </w:r>
      <w:r w:rsidRPr="006302EA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br/>
      </w:r>
    </w:p>
    <w:p w:rsidR="00915C18" w:rsidRPr="003C0569" w:rsidRDefault="00915C18" w:rsidP="00915C18">
      <w:pPr>
        <w:spacing w:line="360" w:lineRule="auto"/>
        <w:ind w:right="-85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Die im ostwestfälischen Espelkamp bei Lübbecke ansässige 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u w:color="FF0000"/>
          <w:lang w:val="de-DE" w:eastAsia="en-US"/>
        </w:rPr>
        <w:t>Grotefeld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GmbH ist </w:t>
      </w:r>
      <w:r w:rsidRPr="00915C18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seit über sechzig 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Jahren Marktführer für Aggregate-Technik.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Neu entwickelte</w:t>
      </w:r>
      <w:r w:rsidRPr="006302EA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Komponenten und Baugruppen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werden gewöhnlich alternierend zur Ligna im zweijährigen Rhythmus auf der Messe „Holz-Handwerk“ in Nürnberg vor- und ausgestellt. Mit der Veranstaltungsabsage im Kontext zur Corona-Pandemie öffnet der Aggregatespezialist seinen geplanten Messeauftritt in Internet und lädt alle Kunden auf seiner Webseite zu einem digitalen Rundgang ein.</w:t>
      </w:r>
    </w:p>
    <w:p w:rsidR="00915C18" w:rsidRPr="003C0569" w:rsidRDefault="00915C18" w:rsidP="00915C18">
      <w:pPr>
        <w:spacing w:line="360" w:lineRule="auto"/>
        <w:ind w:right="198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</w:p>
    <w:p w:rsidR="00915C18" w:rsidRPr="003C0569" w:rsidRDefault="00915C18" w:rsidP="00915C18">
      <w:pPr>
        <w:spacing w:line="360" w:lineRule="auto"/>
        <w:ind w:right="198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3C056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Im Jahr 2020 ist vieles anders als gewohnt: Die Corona-Pandemie erzwingt überraschend Alternativen, eröffnet damit neue Chancen – wie beispielsweise mit Blick auf die Digitalisierung. Aggregatespezialist Grotefeld GmbH (Espelkamp), der auf verschiedenen Fachmessen seine jeweiligen Produktpremieren inszeniert, hat jetzt mit der Absage der Branchenplattform „Holz-Handwerk“ eine eigene Online-Messe auf die Beine gestellt und lädt seine Kunden bzw. interessierte Fachleute zu einem digitalen Messerundgang auf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https://</w:t>
      </w:r>
      <w:r w:rsidR="00E60C88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www.</w:t>
      </w:r>
      <w:r w:rsidRPr="003C056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grotefeld.com ein.</w:t>
      </w:r>
    </w:p>
    <w:p w:rsidR="00915C18" w:rsidRPr="003C0569" w:rsidRDefault="00915C18" w:rsidP="00915C18">
      <w:pPr>
        <w:spacing w:line="360" w:lineRule="auto"/>
        <w:ind w:right="198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48089E" w:rsidRPr="006302EA" w:rsidRDefault="00915C18" w:rsidP="005F65E4">
      <w:pPr>
        <w:spacing w:line="360" w:lineRule="auto"/>
        <w:ind w:right="198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3C056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Gu</w:t>
      </w:r>
      <w:r w:rsidRPr="00644F9E">
        <w:rPr>
          <w:rFonts w:ascii="Arial" w:eastAsia="Calibri" w:hAnsi="Arial" w:cs="Arial"/>
          <w:strike/>
          <w:color w:val="FF0000"/>
          <w:sz w:val="22"/>
          <w:szCs w:val="22"/>
          <w:lang w:val="de-DE" w:eastAsia="en-US"/>
        </w:rPr>
        <w:t>r</w:t>
      </w:r>
      <w:r w:rsidRPr="003C0569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 platziert mit einem Banner auf der Homepage führt die Verlinkung direkt zu den ursprünglich geplanten Messeschwerpunkten: wie Winkelfräsköpfe mit außergewöhnlich exaktem Rundlauf, Mehrspindel-Bohrgetriebe mit minimalem Achsabstand oder das brandaktuelle Thema „</w:t>
      </w:r>
      <w:proofErr w:type="spellStart"/>
      <w:r w:rsidRPr="00B72999">
        <w:rPr>
          <w:rFonts w:ascii="Arial" w:hAnsi="Arial" w:cs="Arial"/>
          <w:sz w:val="22"/>
          <w:szCs w:val="22"/>
          <w:lang w:val="de-DE"/>
        </w:rPr>
        <w:t>Predictive</w:t>
      </w:r>
      <w:proofErr w:type="spellEnd"/>
      <w:r w:rsidRPr="00B72999">
        <w:rPr>
          <w:rFonts w:ascii="Arial" w:hAnsi="Arial" w:cs="Arial"/>
          <w:sz w:val="22"/>
          <w:szCs w:val="22"/>
          <w:lang w:val="de-DE"/>
        </w:rPr>
        <w:t xml:space="preserve"> Maintenance</w:t>
      </w:r>
      <w:r w:rsidRPr="003C0569">
        <w:rPr>
          <w:rFonts w:ascii="Arial" w:hAnsi="Arial" w:cs="Arial"/>
          <w:sz w:val="22"/>
          <w:szCs w:val="22"/>
          <w:lang w:val="de-DE"/>
        </w:rPr>
        <w:t xml:space="preserve"> Industrie</w:t>
      </w:r>
      <w:r w:rsidRPr="00B72999">
        <w:rPr>
          <w:rFonts w:ascii="Arial" w:hAnsi="Arial" w:cs="Arial"/>
          <w:sz w:val="22"/>
          <w:szCs w:val="22"/>
          <w:lang w:val="de-DE"/>
        </w:rPr>
        <w:t xml:space="preserve"> 4.0 </w:t>
      </w:r>
      <w:proofErr w:type="spellStart"/>
      <w:r w:rsidRPr="00B72999">
        <w:rPr>
          <w:rFonts w:ascii="Arial" w:hAnsi="Arial" w:cs="Arial"/>
          <w:sz w:val="22"/>
          <w:szCs w:val="22"/>
          <w:lang w:val="de-DE"/>
        </w:rPr>
        <w:t>ready</w:t>
      </w:r>
      <w:proofErr w:type="spellEnd"/>
      <w:r w:rsidRPr="00B72999">
        <w:rPr>
          <w:rFonts w:ascii="Arial" w:hAnsi="Arial" w:cs="Arial"/>
          <w:sz w:val="22"/>
          <w:szCs w:val="22"/>
          <w:lang w:val="de-DE"/>
        </w:rPr>
        <w:t xml:space="preserve"> –</w:t>
      </w:r>
      <w:r w:rsidRPr="003C0569">
        <w:rPr>
          <w:rFonts w:ascii="Arial" w:hAnsi="Arial" w:cs="Arial"/>
          <w:sz w:val="22"/>
          <w:szCs w:val="22"/>
          <w:lang w:val="de-DE"/>
        </w:rPr>
        <w:t xml:space="preserve"> sensorbasierte Zustandsanalyse</w:t>
      </w:r>
      <w:r w:rsidRPr="00B72999">
        <w:rPr>
          <w:rFonts w:ascii="Arial" w:hAnsi="Arial" w:cs="Arial"/>
          <w:sz w:val="22"/>
          <w:szCs w:val="22"/>
          <w:lang w:val="de-DE"/>
        </w:rPr>
        <w:t xml:space="preserve"> von</w:t>
      </w:r>
      <w:r w:rsidRPr="003C0569">
        <w:rPr>
          <w:rFonts w:ascii="Arial" w:hAnsi="Arial" w:cs="Arial"/>
          <w:sz w:val="22"/>
          <w:szCs w:val="22"/>
          <w:lang w:val="de-DE"/>
        </w:rPr>
        <w:t xml:space="preserve"> Aggregaten</w:t>
      </w:r>
      <w:r w:rsidRPr="00B72999">
        <w:rPr>
          <w:rFonts w:ascii="Arial" w:hAnsi="Arial" w:cs="Arial"/>
          <w:sz w:val="22"/>
          <w:szCs w:val="22"/>
          <w:lang w:val="de-DE"/>
        </w:rPr>
        <w:t>”.</w:t>
      </w:r>
      <w:r w:rsidRPr="003C056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Und mit einem Klick ist der digitale Messerundgang auch schnell als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PDF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downloadbar.</w:t>
      </w:r>
    </w:p>
    <w:sectPr w:rsidR="0048089E" w:rsidRPr="006302EA" w:rsidSect="003C0569">
      <w:headerReference w:type="default" r:id="rId7"/>
      <w:footerReference w:type="default" r:id="rId8"/>
      <w:pgSz w:w="11906" w:h="16838"/>
      <w:pgMar w:top="1361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B4" w:rsidRDefault="00E026B4">
      <w:r>
        <w:separator/>
      </w:r>
    </w:p>
  </w:endnote>
  <w:endnote w:type="continuationSeparator" w:id="0">
    <w:p w:rsidR="00E026B4" w:rsidRDefault="00E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E0180" wp14:editId="663C4891">
              <wp:simplePos x="0" y="0"/>
              <wp:positionH relativeFrom="column">
                <wp:posOffset>4987925</wp:posOffset>
              </wp:positionH>
              <wp:positionV relativeFrom="paragraph">
                <wp:posOffset>-2194560</wp:posOffset>
              </wp:positionV>
              <wp:extent cx="1485900" cy="1943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</w:t>
                          </w:r>
                          <w:proofErr w:type="gramEnd"/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97265A" w:rsidRPr="00A11B3E" w:rsidRDefault="00087028" w:rsidP="0097265A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="0097265A"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97265A" w:rsidRPr="00A11B3E" w:rsidRDefault="0097265A" w:rsidP="0097265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gfnd</w:t>
                          </w:r>
                          <w:r w:rsidR="00915C18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2006</w:t>
                          </w:r>
                          <w:proofErr w:type="spellEnd"/>
                        </w:p>
                        <w:p w:rsidR="0068273C" w:rsidRPr="00735CC9" w:rsidRDefault="0068273C">
                          <w:pPr>
                            <w:pStyle w:val="berschrift6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0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2.8pt;width:117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hv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97265A" w:rsidRPr="00A11B3E" w:rsidRDefault="00087028" w:rsidP="0097265A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proofErr w:type="spellEnd"/>
                    <w:r w:rsidR="0097265A"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97265A" w:rsidRPr="00A11B3E" w:rsidRDefault="0097265A" w:rsidP="0097265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</w:t>
                    </w:r>
                    <w:r w:rsidR="00915C18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2006</w:t>
                    </w:r>
                    <w:proofErr w:type="spellEnd"/>
                  </w:p>
                  <w:p w:rsidR="0068273C" w:rsidRPr="00735CC9" w:rsidRDefault="0068273C">
                    <w:pPr>
                      <w:pStyle w:val="berschrift6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B4" w:rsidRDefault="00E026B4">
      <w:r>
        <w:separator/>
      </w:r>
    </w:p>
  </w:footnote>
  <w:footnote w:type="continuationSeparator" w:id="0">
    <w:p w:rsidR="00E026B4" w:rsidRDefault="00E0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73B066DD" wp14:editId="51673301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347C05" w:rsidRDefault="00B8646F" w:rsidP="00347C05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April </w:t>
    </w:r>
    <w:r w:rsidR="00347C05">
      <w:rPr>
        <w:rFonts w:ascii="Arial" w:hAnsi="Arial"/>
        <w:color w:val="808080"/>
        <w:sz w:val="24"/>
        <w:lang w:val="de-DE"/>
      </w:rPr>
      <w:t>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5F65E4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12F0E1" wp14:editId="23AFBE5C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5798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68200" wp14:editId="685604C7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Gerstenmaier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-Str. </w:t>
                          </w:r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5F17C3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gramStart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</w:t>
                          </w:r>
                          <w:proofErr w:type="gramEnd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5F17C3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820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5F17C3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5F17C3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5F17C3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61EBD"/>
    <w:rsid w:val="000751A1"/>
    <w:rsid w:val="000857B5"/>
    <w:rsid w:val="00087028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5224"/>
    <w:rsid w:val="000C77FB"/>
    <w:rsid w:val="000D07D8"/>
    <w:rsid w:val="000D1F53"/>
    <w:rsid w:val="00100DB0"/>
    <w:rsid w:val="0012405C"/>
    <w:rsid w:val="0012754B"/>
    <w:rsid w:val="00144A14"/>
    <w:rsid w:val="00145B95"/>
    <w:rsid w:val="00147670"/>
    <w:rsid w:val="00147CDB"/>
    <w:rsid w:val="00150F85"/>
    <w:rsid w:val="0015220D"/>
    <w:rsid w:val="00156AA0"/>
    <w:rsid w:val="0016384D"/>
    <w:rsid w:val="00163926"/>
    <w:rsid w:val="0017073F"/>
    <w:rsid w:val="001761DF"/>
    <w:rsid w:val="00176453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3DC7"/>
    <w:rsid w:val="002827A5"/>
    <w:rsid w:val="00282DEF"/>
    <w:rsid w:val="00285750"/>
    <w:rsid w:val="002876C4"/>
    <w:rsid w:val="0029164A"/>
    <w:rsid w:val="002A173A"/>
    <w:rsid w:val="002A7F27"/>
    <w:rsid w:val="002B6EF5"/>
    <w:rsid w:val="002D23CD"/>
    <w:rsid w:val="002E529B"/>
    <w:rsid w:val="002E6D9A"/>
    <w:rsid w:val="002E7FC6"/>
    <w:rsid w:val="002F5D62"/>
    <w:rsid w:val="0030046F"/>
    <w:rsid w:val="00302D9D"/>
    <w:rsid w:val="00303BD5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47C05"/>
    <w:rsid w:val="00356E55"/>
    <w:rsid w:val="003600EA"/>
    <w:rsid w:val="003622C1"/>
    <w:rsid w:val="003647DD"/>
    <w:rsid w:val="00364F77"/>
    <w:rsid w:val="0036548F"/>
    <w:rsid w:val="0036649F"/>
    <w:rsid w:val="0036682D"/>
    <w:rsid w:val="00367327"/>
    <w:rsid w:val="00367E1D"/>
    <w:rsid w:val="00374E7E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0569"/>
    <w:rsid w:val="003C4F57"/>
    <w:rsid w:val="003E2DF4"/>
    <w:rsid w:val="003E4B78"/>
    <w:rsid w:val="00407C6D"/>
    <w:rsid w:val="00414FC9"/>
    <w:rsid w:val="004217E5"/>
    <w:rsid w:val="004238BA"/>
    <w:rsid w:val="004257A0"/>
    <w:rsid w:val="00443BD1"/>
    <w:rsid w:val="00447FBA"/>
    <w:rsid w:val="004559BD"/>
    <w:rsid w:val="00461D49"/>
    <w:rsid w:val="00467C07"/>
    <w:rsid w:val="00475275"/>
    <w:rsid w:val="004763D7"/>
    <w:rsid w:val="00476B42"/>
    <w:rsid w:val="0048089E"/>
    <w:rsid w:val="00481867"/>
    <w:rsid w:val="00482E61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D14AC"/>
    <w:rsid w:val="004E5C02"/>
    <w:rsid w:val="004E5C7A"/>
    <w:rsid w:val="004E7827"/>
    <w:rsid w:val="004F3647"/>
    <w:rsid w:val="004F5E8D"/>
    <w:rsid w:val="005166F2"/>
    <w:rsid w:val="0052028B"/>
    <w:rsid w:val="005265E5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157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A0F1D"/>
    <w:rsid w:val="005A5D68"/>
    <w:rsid w:val="005B097B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17C3"/>
    <w:rsid w:val="005F35D5"/>
    <w:rsid w:val="005F65E4"/>
    <w:rsid w:val="00604E5D"/>
    <w:rsid w:val="006160E2"/>
    <w:rsid w:val="00617259"/>
    <w:rsid w:val="006226FC"/>
    <w:rsid w:val="006302EA"/>
    <w:rsid w:val="006303DC"/>
    <w:rsid w:val="006320B6"/>
    <w:rsid w:val="00633656"/>
    <w:rsid w:val="0064078F"/>
    <w:rsid w:val="00646998"/>
    <w:rsid w:val="00660072"/>
    <w:rsid w:val="00665212"/>
    <w:rsid w:val="00666269"/>
    <w:rsid w:val="00671758"/>
    <w:rsid w:val="00675C56"/>
    <w:rsid w:val="00680D5D"/>
    <w:rsid w:val="0068273C"/>
    <w:rsid w:val="00696FFF"/>
    <w:rsid w:val="006A3DF6"/>
    <w:rsid w:val="006A6721"/>
    <w:rsid w:val="006B42B6"/>
    <w:rsid w:val="006B5C73"/>
    <w:rsid w:val="006C1012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6F3F51"/>
    <w:rsid w:val="00700BE3"/>
    <w:rsid w:val="007010DC"/>
    <w:rsid w:val="00716037"/>
    <w:rsid w:val="007223F0"/>
    <w:rsid w:val="00725DCD"/>
    <w:rsid w:val="007339C1"/>
    <w:rsid w:val="00735CC9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879DC"/>
    <w:rsid w:val="007901C5"/>
    <w:rsid w:val="0079675B"/>
    <w:rsid w:val="007B5275"/>
    <w:rsid w:val="007C35D8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7153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5C18"/>
    <w:rsid w:val="009168E0"/>
    <w:rsid w:val="00930029"/>
    <w:rsid w:val="00931508"/>
    <w:rsid w:val="00932361"/>
    <w:rsid w:val="00935960"/>
    <w:rsid w:val="00937407"/>
    <w:rsid w:val="00950E2C"/>
    <w:rsid w:val="00952E7D"/>
    <w:rsid w:val="0096104E"/>
    <w:rsid w:val="0096280B"/>
    <w:rsid w:val="00971473"/>
    <w:rsid w:val="0097265A"/>
    <w:rsid w:val="009800B8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57F3"/>
    <w:rsid w:val="009B7B32"/>
    <w:rsid w:val="009D6904"/>
    <w:rsid w:val="009D718C"/>
    <w:rsid w:val="009E009A"/>
    <w:rsid w:val="009E5457"/>
    <w:rsid w:val="009E644F"/>
    <w:rsid w:val="009E6708"/>
    <w:rsid w:val="009F2C11"/>
    <w:rsid w:val="00A028E1"/>
    <w:rsid w:val="00A054C8"/>
    <w:rsid w:val="00A0718E"/>
    <w:rsid w:val="00A07C87"/>
    <w:rsid w:val="00A11B3E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5733E"/>
    <w:rsid w:val="00A65278"/>
    <w:rsid w:val="00A65F84"/>
    <w:rsid w:val="00A827CF"/>
    <w:rsid w:val="00A83EA3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8646F"/>
    <w:rsid w:val="00B92146"/>
    <w:rsid w:val="00BA2DD0"/>
    <w:rsid w:val="00BA4227"/>
    <w:rsid w:val="00BB5AA9"/>
    <w:rsid w:val="00BB7BC2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EA8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4C9B"/>
    <w:rsid w:val="00C77997"/>
    <w:rsid w:val="00C81449"/>
    <w:rsid w:val="00C8529D"/>
    <w:rsid w:val="00C8540D"/>
    <w:rsid w:val="00C85D74"/>
    <w:rsid w:val="00C86BA7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46F6F"/>
    <w:rsid w:val="00D61F71"/>
    <w:rsid w:val="00D62124"/>
    <w:rsid w:val="00D64B73"/>
    <w:rsid w:val="00D66EA0"/>
    <w:rsid w:val="00D671D2"/>
    <w:rsid w:val="00D75341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026B4"/>
    <w:rsid w:val="00E170CE"/>
    <w:rsid w:val="00E24045"/>
    <w:rsid w:val="00E33E70"/>
    <w:rsid w:val="00E3478E"/>
    <w:rsid w:val="00E347B5"/>
    <w:rsid w:val="00E44C3F"/>
    <w:rsid w:val="00E478F2"/>
    <w:rsid w:val="00E53EAF"/>
    <w:rsid w:val="00E60C88"/>
    <w:rsid w:val="00E64E55"/>
    <w:rsid w:val="00E70052"/>
    <w:rsid w:val="00E7354F"/>
    <w:rsid w:val="00E740F4"/>
    <w:rsid w:val="00E803E6"/>
    <w:rsid w:val="00E9118E"/>
    <w:rsid w:val="00E93279"/>
    <w:rsid w:val="00E95D29"/>
    <w:rsid w:val="00E95D7B"/>
    <w:rsid w:val="00EB35F2"/>
    <w:rsid w:val="00EB4FD2"/>
    <w:rsid w:val="00EC1C1F"/>
    <w:rsid w:val="00EC7E9E"/>
    <w:rsid w:val="00ED277D"/>
    <w:rsid w:val="00ED4A37"/>
    <w:rsid w:val="00ED4DBB"/>
    <w:rsid w:val="00EE2AC1"/>
    <w:rsid w:val="00EE423E"/>
    <w:rsid w:val="00EF35CF"/>
    <w:rsid w:val="00EF35F4"/>
    <w:rsid w:val="00EF4F39"/>
    <w:rsid w:val="00EF5D64"/>
    <w:rsid w:val="00F0687A"/>
    <w:rsid w:val="00F355CE"/>
    <w:rsid w:val="00F3677C"/>
    <w:rsid w:val="00F40C59"/>
    <w:rsid w:val="00F4434D"/>
    <w:rsid w:val="00F44B33"/>
    <w:rsid w:val="00F46F6E"/>
    <w:rsid w:val="00F47F5F"/>
    <w:rsid w:val="00F51693"/>
    <w:rsid w:val="00F51FE6"/>
    <w:rsid w:val="00F574B5"/>
    <w:rsid w:val="00F579F8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48C6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5458E075.dotm</Template>
  <TotalTime>0</TotalTime>
  <Pages>1</Pages>
  <Words>195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2020-04-20T07:54:00Z</dcterms:created>
  <dcterms:modified xsi:type="dcterms:W3CDTF">2020-04-20T07:54:00Z</dcterms:modified>
</cp:coreProperties>
</file>