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BF" w:rsidRPr="00806AD1" w:rsidRDefault="00806AD1" w:rsidP="00806AD1">
      <w:pPr>
        <w:spacing w:line="360" w:lineRule="auto"/>
        <w:rPr>
          <w:b/>
        </w:rPr>
      </w:pPr>
      <w:r w:rsidRPr="00806AD1">
        <w:rPr>
          <w:b/>
        </w:rPr>
        <w:t xml:space="preserve">Flächenheiz- und </w:t>
      </w:r>
      <w:r>
        <w:rPr>
          <w:b/>
        </w:rPr>
        <w:t>-kühlsysteme im Bestand</w:t>
      </w:r>
    </w:p>
    <w:p w:rsidR="0036658D" w:rsidRPr="00E01272" w:rsidRDefault="0036658D" w:rsidP="0036658D">
      <w:pPr>
        <w:spacing w:line="360" w:lineRule="auto"/>
        <w:rPr>
          <w:b/>
          <w:sz w:val="16"/>
          <w:szCs w:val="16"/>
        </w:rPr>
      </w:pPr>
    </w:p>
    <w:p w:rsidR="00806AD1" w:rsidRPr="0036658D" w:rsidRDefault="00806AD1" w:rsidP="0036658D">
      <w:pPr>
        <w:spacing w:line="360" w:lineRule="auto"/>
        <w:rPr>
          <w:b/>
        </w:rPr>
      </w:pPr>
      <w:r w:rsidRPr="00806AD1">
        <w:rPr>
          <w:b/>
        </w:rPr>
        <w:t>Hand in Hand zum optimalen Ergebnis</w:t>
      </w:r>
      <w:r>
        <w:rPr>
          <w:b/>
        </w:rPr>
        <w:t>: DKV an Neufassung Schnittstellenkoordination beteiligt</w:t>
      </w:r>
    </w:p>
    <w:p w:rsidR="0036658D" w:rsidRPr="00E01272" w:rsidRDefault="0036658D" w:rsidP="0036658D">
      <w:pPr>
        <w:spacing w:line="360" w:lineRule="auto"/>
        <w:rPr>
          <w:b/>
          <w:sz w:val="16"/>
          <w:szCs w:val="16"/>
        </w:rPr>
      </w:pPr>
    </w:p>
    <w:p w:rsidR="00806AD1" w:rsidRPr="00806AD1" w:rsidRDefault="00806AD1" w:rsidP="00806AD1">
      <w:pPr>
        <w:spacing w:line="360" w:lineRule="auto"/>
        <w:rPr>
          <w:b/>
          <w:sz w:val="22"/>
          <w:szCs w:val="22"/>
        </w:rPr>
      </w:pPr>
      <w:r w:rsidRPr="00806AD1">
        <w:rPr>
          <w:b/>
          <w:sz w:val="22"/>
          <w:szCs w:val="22"/>
        </w:rPr>
        <w:t>Der Bundesverband Flächenheizungen und Flächenkühlungen e.V. (BVF) veröffentlicht mit der „Schnittstellenkoordination bei Flächenheizungs- und Flächenkühlungssystemen in bestehenden Gebäuden“ die aktualisierte und modernisierte Weiterentwicklung der Ausgabe von Januar 2009. Die neue Fassung orientiert sich am aktuellen Stand der Technik und wurde mit der Unterstützung des</w:t>
      </w:r>
      <w:r w:rsidRPr="00806AD1">
        <w:rPr>
          <w:b/>
          <w:sz w:val="22"/>
          <w:szCs w:val="22"/>
        </w:rPr>
        <w:t xml:space="preserve"> Deutschen Kork-Verbands e.V. (Herford) </w:t>
      </w:r>
      <w:r w:rsidRPr="00806AD1">
        <w:rPr>
          <w:b/>
          <w:sz w:val="22"/>
          <w:szCs w:val="22"/>
        </w:rPr>
        <w:t xml:space="preserve">überarbeitet. </w:t>
      </w:r>
    </w:p>
    <w:p w:rsidR="00806AD1" w:rsidRPr="00E01272" w:rsidRDefault="00806AD1" w:rsidP="00806AD1">
      <w:pPr>
        <w:spacing w:line="360" w:lineRule="auto"/>
        <w:rPr>
          <w:sz w:val="16"/>
          <w:szCs w:val="16"/>
        </w:rPr>
      </w:pPr>
    </w:p>
    <w:p w:rsidR="00806AD1" w:rsidRDefault="00806AD1" w:rsidP="00806AD1">
      <w:pPr>
        <w:spacing w:line="360" w:lineRule="auto"/>
        <w:rPr>
          <w:sz w:val="22"/>
          <w:szCs w:val="22"/>
        </w:rPr>
      </w:pPr>
      <w:r w:rsidRPr="00806AD1">
        <w:rPr>
          <w:sz w:val="22"/>
          <w:szCs w:val="22"/>
        </w:rPr>
        <w:t>Planer und Ausführende bekommen somit eine praktische Hilfestellung für ihre tägliche Arbeit.</w:t>
      </w:r>
      <w:r>
        <w:rPr>
          <w:sz w:val="22"/>
          <w:szCs w:val="22"/>
        </w:rPr>
        <w:t xml:space="preserve"> </w:t>
      </w:r>
      <w:r w:rsidRPr="00806AD1">
        <w:rPr>
          <w:sz w:val="22"/>
          <w:szCs w:val="22"/>
        </w:rPr>
        <w:t xml:space="preserve">Die Fachinformation dient der Abstimmung und Koordination der einzelnen Gewerke bei der Herstellung von raumflächenintegrierten Heiz- und Kühlsystemen. Sie zeigt die übergreifenden Zusammenhänge auf und ergänzt die geltenden Normen und technischen Regeln. </w:t>
      </w:r>
    </w:p>
    <w:p w:rsidR="00E01272" w:rsidRPr="00E01272" w:rsidRDefault="00E01272" w:rsidP="00E01272">
      <w:pPr>
        <w:spacing w:line="360" w:lineRule="auto"/>
        <w:rPr>
          <w:sz w:val="16"/>
          <w:szCs w:val="16"/>
        </w:rPr>
      </w:pPr>
    </w:p>
    <w:p w:rsidR="00806AD1" w:rsidRDefault="00806AD1" w:rsidP="00806AD1">
      <w:pPr>
        <w:spacing w:line="360" w:lineRule="auto"/>
        <w:rPr>
          <w:sz w:val="22"/>
          <w:szCs w:val="22"/>
        </w:rPr>
      </w:pPr>
      <w:r w:rsidRPr="00806AD1">
        <w:rPr>
          <w:sz w:val="22"/>
          <w:szCs w:val="22"/>
        </w:rPr>
        <w:t>Insgesamt haben 18 beteiligte Verbände aus den einzelnen Bereichen daran mitgewirkt. Die enthaltenen Checklisten und Protokolle dienen der Dokumentation der einzelnen Planungs- und Arbeitsschritte bis zur Übergabe eines mangelfreien Gewerks. Sie sind eine Zusammenstellung von speziellen Anforderungen für die beschriebenen Systemlösungen und unterstützen Planer, Bauausführende und Überwachende. Somit trägt die Fachschrift sowohl zur Sicherstellung eines optimalen Bauablaufs als auch eines hohen Qualitätsstandards bei.</w:t>
      </w:r>
    </w:p>
    <w:p w:rsidR="00E01272" w:rsidRPr="00E01272" w:rsidRDefault="00E01272" w:rsidP="00E01272">
      <w:pPr>
        <w:spacing w:line="360" w:lineRule="auto"/>
        <w:rPr>
          <w:sz w:val="16"/>
          <w:szCs w:val="16"/>
        </w:rPr>
      </w:pPr>
    </w:p>
    <w:p w:rsidR="00744BB5" w:rsidRDefault="00806AD1" w:rsidP="00E01272">
      <w:pPr>
        <w:spacing w:line="360" w:lineRule="auto"/>
        <w:rPr>
          <w:sz w:val="22"/>
          <w:szCs w:val="22"/>
        </w:rPr>
      </w:pPr>
      <w:r w:rsidRPr="00806AD1">
        <w:rPr>
          <w:sz w:val="22"/>
          <w:szCs w:val="22"/>
        </w:rPr>
        <w:t>Die „Schnittstellenkoordination bei Flächenheizungs- und Flächenkühlungssystemen in bestehenden Gebäuden“ findet sich online auf der Seite des BVF unter www.flaechenheizung.de in verschiedenen Versionen zum kostenfreien Download</w:t>
      </w:r>
      <w:r>
        <w:rPr>
          <w:sz w:val="22"/>
          <w:szCs w:val="22"/>
        </w:rPr>
        <w:t xml:space="preserve">. </w:t>
      </w:r>
      <w:r w:rsidRPr="00806AD1">
        <w:rPr>
          <w:sz w:val="22"/>
          <w:szCs w:val="22"/>
        </w:rPr>
        <w:t xml:space="preserve">Darüber hinaus wird dort für die </w:t>
      </w:r>
      <w:r w:rsidRPr="00806AD1">
        <w:rPr>
          <w:sz w:val="22"/>
          <w:szCs w:val="22"/>
        </w:rPr>
        <w:lastRenderedPageBreak/>
        <w:t>Koordination von Planung und Ausführung beheizter/gekühlter Flächen im Neubau die „Schnittstellenkoordination bei Flächenheizungs- und Flächenkühlungssystemen im Neubau“ angeboten. Ergänzende Informationen zum Thema Flächenheizungen und Flächenkühlungen sind auf www.flaechenheizung.de oder über www.bvf-siegel.de zu finden.</w:t>
      </w:r>
      <w:bookmarkStart w:id="0" w:name="_GoBack"/>
      <w:bookmarkEnd w:id="0"/>
    </w:p>
    <w:sectPr w:rsidR="00744BB5" w:rsidSect="00D1100E">
      <w:headerReference w:type="even" r:id="rId8"/>
      <w:headerReference w:type="default" r:id="rId9"/>
      <w:footerReference w:type="even" r:id="rId10"/>
      <w:footerReference w:type="default" r:id="rId11"/>
      <w:headerReference w:type="first" r:id="rId12"/>
      <w:footerReference w:type="first" r:id="rId13"/>
      <w:pgSz w:w="11906" w:h="16838"/>
      <w:pgMar w:top="3550" w:right="3401" w:bottom="141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F" w:rsidRDefault="00DC3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Default="00D42D2E">
                          <w:pPr>
                            <w:pStyle w:val="Kopfzeile"/>
                            <w:tabs>
                              <w:tab w:val="clear" w:pos="4536"/>
                              <w:tab w:val="clear" w:pos="9072"/>
                              <w:tab w:val="left" w:pos="5880"/>
                            </w:tabs>
                            <w:rPr>
                              <w:color w:val="808080"/>
                              <w:sz w:val="18"/>
                              <w:lang w:val="fr-FR"/>
                            </w:rPr>
                          </w:pPr>
                          <w:r>
                            <w:rPr>
                              <w:color w:val="808080"/>
                              <w:sz w:val="18"/>
                              <w:lang w:val="fr-FR"/>
                            </w:rPr>
                            <w:t>Download:</w:t>
                          </w:r>
                        </w:p>
                        <w:p w:rsidR="00D42D2E" w:rsidRDefault="00D42D2E">
                          <w:pPr>
                            <w:pStyle w:val="Kopfzeile"/>
                            <w:tabs>
                              <w:tab w:val="clear" w:pos="4536"/>
                              <w:tab w:val="clear" w:pos="9072"/>
                              <w:tab w:val="left" w:pos="5880"/>
                            </w:tabs>
                            <w:rPr>
                              <w:color w:val="808080"/>
                              <w:sz w:val="18"/>
                              <w:lang w:val="fr-FR"/>
                            </w:rPr>
                          </w:pPr>
                          <w:r>
                            <w:rPr>
                              <w:color w:val="808080"/>
                              <w:sz w:val="18"/>
                              <w:lang w:val="fr-FR"/>
                            </w:rPr>
                            <w:t>edelweisspress.de</w:t>
                          </w:r>
                        </w:p>
                        <w:p w:rsidR="009E3DA8" w:rsidRDefault="00D42D2E" w:rsidP="00D42D2E">
                          <w:pPr>
                            <w:pStyle w:val="Kopfzeile"/>
                            <w:tabs>
                              <w:tab w:val="clear" w:pos="4536"/>
                              <w:tab w:val="clear" w:pos="9072"/>
                              <w:tab w:val="left" w:pos="5880"/>
                            </w:tabs>
                          </w:pPr>
                          <w:r>
                            <w:rPr>
                              <w:color w:val="808080"/>
                              <w:sz w:val="18"/>
                              <w:lang w:val="fr-FR"/>
                            </w:rPr>
                            <w:t xml:space="preserve">Presseinfos; </w:t>
                          </w:r>
                          <w:r w:rsidR="00891440">
                            <w:rPr>
                              <w:color w:val="808080"/>
                              <w:sz w:val="18"/>
                            </w:rPr>
                            <w:t>kvnd</w:t>
                          </w:r>
                          <w:r w:rsidR="006767D3">
                            <w:rPr>
                              <w:color w:val="808080"/>
                              <w:sz w:val="18"/>
                            </w:rPr>
                            <w:t>1</w:t>
                          </w:r>
                          <w:r w:rsidR="00901DE1">
                            <w:rPr>
                              <w:color w:val="808080"/>
                              <w:sz w:val="18"/>
                            </w:rPr>
                            <w:t>8</w:t>
                          </w:r>
                          <w:r w:rsidR="000832B4">
                            <w:rPr>
                              <w:color w:val="808080"/>
                              <w:sz w:val="18"/>
                            </w:rPr>
                            <w:t>0</w:t>
                          </w:r>
                          <w:r w:rsidR="00806AD1">
                            <w:rPr>
                              <w:color w:val="808080"/>
                              <w:sz w:val="18"/>
                            </w:rPr>
                            <w:t>2</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Default="00D42D2E">
                    <w:pPr>
                      <w:pStyle w:val="Kopfzeile"/>
                      <w:tabs>
                        <w:tab w:val="clear" w:pos="4536"/>
                        <w:tab w:val="clear" w:pos="9072"/>
                        <w:tab w:val="left" w:pos="5880"/>
                      </w:tabs>
                      <w:rPr>
                        <w:color w:val="808080"/>
                        <w:sz w:val="18"/>
                        <w:lang w:val="fr-FR"/>
                      </w:rPr>
                    </w:pPr>
                    <w:r>
                      <w:rPr>
                        <w:color w:val="808080"/>
                        <w:sz w:val="18"/>
                        <w:lang w:val="fr-FR"/>
                      </w:rPr>
                      <w:t>Download:</w:t>
                    </w:r>
                  </w:p>
                  <w:p w:rsidR="00D42D2E" w:rsidRDefault="00D42D2E">
                    <w:pPr>
                      <w:pStyle w:val="Kopfzeile"/>
                      <w:tabs>
                        <w:tab w:val="clear" w:pos="4536"/>
                        <w:tab w:val="clear" w:pos="9072"/>
                        <w:tab w:val="left" w:pos="5880"/>
                      </w:tabs>
                      <w:rPr>
                        <w:color w:val="808080"/>
                        <w:sz w:val="18"/>
                        <w:lang w:val="fr-FR"/>
                      </w:rPr>
                    </w:pPr>
                    <w:r>
                      <w:rPr>
                        <w:color w:val="808080"/>
                        <w:sz w:val="18"/>
                        <w:lang w:val="fr-FR"/>
                      </w:rPr>
                      <w:t>edelweisspress.de</w:t>
                    </w:r>
                  </w:p>
                  <w:p w:rsidR="009E3DA8" w:rsidRDefault="00D42D2E" w:rsidP="00D42D2E">
                    <w:pPr>
                      <w:pStyle w:val="Kopfzeile"/>
                      <w:tabs>
                        <w:tab w:val="clear" w:pos="4536"/>
                        <w:tab w:val="clear" w:pos="9072"/>
                        <w:tab w:val="left" w:pos="5880"/>
                      </w:tabs>
                    </w:pPr>
                    <w:r>
                      <w:rPr>
                        <w:color w:val="808080"/>
                        <w:sz w:val="18"/>
                        <w:lang w:val="fr-FR"/>
                      </w:rPr>
                      <w:t xml:space="preserve">Presseinfos; </w:t>
                    </w:r>
                    <w:r w:rsidR="00891440">
                      <w:rPr>
                        <w:color w:val="808080"/>
                        <w:sz w:val="18"/>
                      </w:rPr>
                      <w:t>kvnd</w:t>
                    </w:r>
                    <w:r w:rsidR="006767D3">
                      <w:rPr>
                        <w:color w:val="808080"/>
                        <w:sz w:val="18"/>
                      </w:rPr>
                      <w:t>1</w:t>
                    </w:r>
                    <w:r w:rsidR="00901DE1">
                      <w:rPr>
                        <w:color w:val="808080"/>
                        <w:sz w:val="18"/>
                      </w:rPr>
                      <w:t>8</w:t>
                    </w:r>
                    <w:r w:rsidR="000832B4">
                      <w:rPr>
                        <w:color w:val="808080"/>
                        <w:sz w:val="18"/>
                      </w:rPr>
                      <w:t>0</w:t>
                    </w:r>
                    <w:r w:rsidR="00806AD1">
                      <w:rPr>
                        <w:color w:val="808080"/>
                        <w:sz w:val="18"/>
                      </w:rPr>
                      <w:t>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F" w:rsidRDefault="00DC3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F" w:rsidRDefault="00DC3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78B62E03" wp14:editId="00102001">
          <wp:simplePos x="0" y="0"/>
          <wp:positionH relativeFrom="column">
            <wp:posOffset>4343400</wp:posOffset>
          </wp:positionH>
          <wp:positionV relativeFrom="paragraph">
            <wp:posOffset>-67945</wp:posOffset>
          </wp:positionV>
          <wp:extent cx="1952625" cy="1296670"/>
          <wp:effectExtent l="0" t="0" r="0" b="0"/>
          <wp:wrapNone/>
          <wp:docPr id="7"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806AD1" w:rsidP="00B57591">
    <w:pPr>
      <w:pStyle w:val="Kopfzeile"/>
      <w:spacing w:line="360" w:lineRule="auto"/>
    </w:pPr>
    <w:r>
      <w:t xml:space="preserve">Juni </w:t>
    </w:r>
    <w:r w:rsidR="00891440">
      <w:t>201</w:t>
    </w:r>
    <w:r w:rsidR="00901DE1">
      <w:t>8</w:t>
    </w:r>
  </w:p>
  <w:p w:rsidR="009E3DA8" w:rsidRDefault="009E3DA8">
    <w:pPr>
      <w:pStyle w:val="Kopfzeile"/>
      <w:spacing w:line="360" w:lineRule="auto"/>
    </w:pPr>
    <w:r>
      <w:t xml:space="preserve">Seite </w:t>
    </w:r>
    <w:r>
      <w:fldChar w:fldCharType="begin"/>
    </w:r>
    <w:r>
      <w:instrText xml:space="preserve"> PAGE </w:instrText>
    </w:r>
    <w:r>
      <w:fldChar w:fldCharType="separate"/>
    </w:r>
    <w:r w:rsidR="00C94944">
      <w:rPr>
        <w:noProof/>
      </w:rPr>
      <w:t>2</w:t>
    </w:r>
    <w:r>
      <w:fldChar w:fldCharType="end"/>
    </w:r>
    <w:r>
      <w:t xml:space="preserve"> von </w:t>
    </w:r>
    <w:fldSimple w:instr=" NUMPAGES ">
      <w:r w:rsidR="00C94944">
        <w:rPr>
          <w:noProof/>
        </w:rPr>
        <w:t>2</w:t>
      </w:r>
    </w:fldSimple>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2BF6C7E1" wp14:editId="355ECE6B">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20B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1121A3E2" wp14:editId="5298D3BE">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A3E2"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BF" w:rsidRDefault="00DC32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16747"/>
    <w:rsid w:val="00017C46"/>
    <w:rsid w:val="00021780"/>
    <w:rsid w:val="0002212B"/>
    <w:rsid w:val="000242D2"/>
    <w:rsid w:val="00026520"/>
    <w:rsid w:val="00033526"/>
    <w:rsid w:val="000361A3"/>
    <w:rsid w:val="0003744A"/>
    <w:rsid w:val="00041E73"/>
    <w:rsid w:val="000514B5"/>
    <w:rsid w:val="00052C79"/>
    <w:rsid w:val="00073FD2"/>
    <w:rsid w:val="000741B7"/>
    <w:rsid w:val="00076CFF"/>
    <w:rsid w:val="00080144"/>
    <w:rsid w:val="000819B5"/>
    <w:rsid w:val="000832B4"/>
    <w:rsid w:val="00084D52"/>
    <w:rsid w:val="00086A53"/>
    <w:rsid w:val="00093BAE"/>
    <w:rsid w:val="000948F3"/>
    <w:rsid w:val="000952A3"/>
    <w:rsid w:val="0009687F"/>
    <w:rsid w:val="00097AAC"/>
    <w:rsid w:val="000A0EBF"/>
    <w:rsid w:val="000A3043"/>
    <w:rsid w:val="000A44E6"/>
    <w:rsid w:val="000A69D7"/>
    <w:rsid w:val="000A7D27"/>
    <w:rsid w:val="000B2DAF"/>
    <w:rsid w:val="000C79CA"/>
    <w:rsid w:val="000D2F22"/>
    <w:rsid w:val="000D5178"/>
    <w:rsid w:val="000D5C76"/>
    <w:rsid w:val="000E0279"/>
    <w:rsid w:val="000E0D2F"/>
    <w:rsid w:val="000E1C26"/>
    <w:rsid w:val="000F0F9D"/>
    <w:rsid w:val="000F10E1"/>
    <w:rsid w:val="000F40BA"/>
    <w:rsid w:val="00104888"/>
    <w:rsid w:val="00107352"/>
    <w:rsid w:val="00110CF6"/>
    <w:rsid w:val="001110A9"/>
    <w:rsid w:val="00112ACB"/>
    <w:rsid w:val="0011410D"/>
    <w:rsid w:val="00117596"/>
    <w:rsid w:val="0012060D"/>
    <w:rsid w:val="00127160"/>
    <w:rsid w:val="001276B3"/>
    <w:rsid w:val="00134E81"/>
    <w:rsid w:val="001375EC"/>
    <w:rsid w:val="00140029"/>
    <w:rsid w:val="00143324"/>
    <w:rsid w:val="0014360F"/>
    <w:rsid w:val="00151A84"/>
    <w:rsid w:val="0015350F"/>
    <w:rsid w:val="00157CF2"/>
    <w:rsid w:val="00163BFB"/>
    <w:rsid w:val="001644FF"/>
    <w:rsid w:val="00164A9F"/>
    <w:rsid w:val="001675DD"/>
    <w:rsid w:val="00171EA8"/>
    <w:rsid w:val="00175305"/>
    <w:rsid w:val="00177155"/>
    <w:rsid w:val="001802CA"/>
    <w:rsid w:val="001802E3"/>
    <w:rsid w:val="00192EBB"/>
    <w:rsid w:val="001A1AF4"/>
    <w:rsid w:val="001A1DFA"/>
    <w:rsid w:val="001B2CF9"/>
    <w:rsid w:val="001B6135"/>
    <w:rsid w:val="001B7091"/>
    <w:rsid w:val="001C4F56"/>
    <w:rsid w:val="001C5389"/>
    <w:rsid w:val="001D0382"/>
    <w:rsid w:val="001D045D"/>
    <w:rsid w:val="001D1097"/>
    <w:rsid w:val="001D12DE"/>
    <w:rsid w:val="001D57C2"/>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4841"/>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01A3"/>
    <w:rsid w:val="002F2AE0"/>
    <w:rsid w:val="002F53FB"/>
    <w:rsid w:val="003006E7"/>
    <w:rsid w:val="003017A6"/>
    <w:rsid w:val="00301E1E"/>
    <w:rsid w:val="00303372"/>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658D"/>
    <w:rsid w:val="003756A5"/>
    <w:rsid w:val="003770D0"/>
    <w:rsid w:val="00383008"/>
    <w:rsid w:val="00386C95"/>
    <w:rsid w:val="00386DCB"/>
    <w:rsid w:val="003871E7"/>
    <w:rsid w:val="00395760"/>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17EF"/>
    <w:rsid w:val="00457584"/>
    <w:rsid w:val="00464939"/>
    <w:rsid w:val="004724B8"/>
    <w:rsid w:val="0047321B"/>
    <w:rsid w:val="00484F6D"/>
    <w:rsid w:val="0048661D"/>
    <w:rsid w:val="004A3293"/>
    <w:rsid w:val="004A481F"/>
    <w:rsid w:val="004B597F"/>
    <w:rsid w:val="004B75EE"/>
    <w:rsid w:val="004C048F"/>
    <w:rsid w:val="004C04B4"/>
    <w:rsid w:val="004C0877"/>
    <w:rsid w:val="004C0E2D"/>
    <w:rsid w:val="004C4CAE"/>
    <w:rsid w:val="004E0094"/>
    <w:rsid w:val="004E1693"/>
    <w:rsid w:val="004E1CAC"/>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64A30"/>
    <w:rsid w:val="00564EB7"/>
    <w:rsid w:val="005659AF"/>
    <w:rsid w:val="00566BC9"/>
    <w:rsid w:val="00574BF8"/>
    <w:rsid w:val="00580DFB"/>
    <w:rsid w:val="00583B19"/>
    <w:rsid w:val="00586407"/>
    <w:rsid w:val="005A4663"/>
    <w:rsid w:val="005A6351"/>
    <w:rsid w:val="005B04B8"/>
    <w:rsid w:val="005B3EB2"/>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B9F"/>
    <w:rsid w:val="00734DEC"/>
    <w:rsid w:val="00740C54"/>
    <w:rsid w:val="00740F9C"/>
    <w:rsid w:val="00743AB6"/>
    <w:rsid w:val="00744BB5"/>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AD1"/>
    <w:rsid w:val="00806F76"/>
    <w:rsid w:val="00807AB5"/>
    <w:rsid w:val="008127BE"/>
    <w:rsid w:val="00816825"/>
    <w:rsid w:val="00822234"/>
    <w:rsid w:val="00822E07"/>
    <w:rsid w:val="008232DF"/>
    <w:rsid w:val="00824863"/>
    <w:rsid w:val="00835AA3"/>
    <w:rsid w:val="0084091B"/>
    <w:rsid w:val="008415D9"/>
    <w:rsid w:val="0084358A"/>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B2365"/>
    <w:rsid w:val="008B36EC"/>
    <w:rsid w:val="008D44B6"/>
    <w:rsid w:val="008E43D3"/>
    <w:rsid w:val="008E591F"/>
    <w:rsid w:val="008E6199"/>
    <w:rsid w:val="008F5D1B"/>
    <w:rsid w:val="00901730"/>
    <w:rsid w:val="00901DE1"/>
    <w:rsid w:val="009038AF"/>
    <w:rsid w:val="00905AAA"/>
    <w:rsid w:val="00905C9A"/>
    <w:rsid w:val="00910CED"/>
    <w:rsid w:val="00913610"/>
    <w:rsid w:val="00915AA4"/>
    <w:rsid w:val="00915BEF"/>
    <w:rsid w:val="00922271"/>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5E08"/>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2F8D"/>
    <w:rsid w:val="00AB4F4B"/>
    <w:rsid w:val="00AB54EE"/>
    <w:rsid w:val="00AB6C55"/>
    <w:rsid w:val="00AB7CA1"/>
    <w:rsid w:val="00AC1BF8"/>
    <w:rsid w:val="00AD0CC3"/>
    <w:rsid w:val="00AD1B91"/>
    <w:rsid w:val="00AD4A19"/>
    <w:rsid w:val="00AD4BD2"/>
    <w:rsid w:val="00AD6E44"/>
    <w:rsid w:val="00AE3AA7"/>
    <w:rsid w:val="00AE4E9B"/>
    <w:rsid w:val="00AE6576"/>
    <w:rsid w:val="00AF0794"/>
    <w:rsid w:val="00AF3D70"/>
    <w:rsid w:val="00B00310"/>
    <w:rsid w:val="00B04ECA"/>
    <w:rsid w:val="00B05B8B"/>
    <w:rsid w:val="00B07A3A"/>
    <w:rsid w:val="00B1227C"/>
    <w:rsid w:val="00B13137"/>
    <w:rsid w:val="00B13EEF"/>
    <w:rsid w:val="00B16223"/>
    <w:rsid w:val="00B20B39"/>
    <w:rsid w:val="00B24FC2"/>
    <w:rsid w:val="00B41341"/>
    <w:rsid w:val="00B45AF3"/>
    <w:rsid w:val="00B5057E"/>
    <w:rsid w:val="00B51C85"/>
    <w:rsid w:val="00B57591"/>
    <w:rsid w:val="00B633A2"/>
    <w:rsid w:val="00B63F08"/>
    <w:rsid w:val="00B64B74"/>
    <w:rsid w:val="00B70585"/>
    <w:rsid w:val="00B708E1"/>
    <w:rsid w:val="00B71810"/>
    <w:rsid w:val="00B762B6"/>
    <w:rsid w:val="00B76632"/>
    <w:rsid w:val="00B8295B"/>
    <w:rsid w:val="00B83536"/>
    <w:rsid w:val="00B869D3"/>
    <w:rsid w:val="00B94D60"/>
    <w:rsid w:val="00B95E45"/>
    <w:rsid w:val="00BA42A2"/>
    <w:rsid w:val="00BB1D6D"/>
    <w:rsid w:val="00BB3FA9"/>
    <w:rsid w:val="00BB6680"/>
    <w:rsid w:val="00BB7A5C"/>
    <w:rsid w:val="00BC373D"/>
    <w:rsid w:val="00BC51D4"/>
    <w:rsid w:val="00BC7C2E"/>
    <w:rsid w:val="00BD0A35"/>
    <w:rsid w:val="00BD227D"/>
    <w:rsid w:val="00BD29F2"/>
    <w:rsid w:val="00BD32CE"/>
    <w:rsid w:val="00BD7AAA"/>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1E0F"/>
    <w:rsid w:val="00C42865"/>
    <w:rsid w:val="00C4451F"/>
    <w:rsid w:val="00C44D44"/>
    <w:rsid w:val="00C517D9"/>
    <w:rsid w:val="00C62BB9"/>
    <w:rsid w:val="00C71C57"/>
    <w:rsid w:val="00C82B79"/>
    <w:rsid w:val="00C84D74"/>
    <w:rsid w:val="00C855C9"/>
    <w:rsid w:val="00C93911"/>
    <w:rsid w:val="00C93C8E"/>
    <w:rsid w:val="00C94944"/>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02579"/>
    <w:rsid w:val="00D1100E"/>
    <w:rsid w:val="00D17605"/>
    <w:rsid w:val="00D177E9"/>
    <w:rsid w:val="00D25A50"/>
    <w:rsid w:val="00D3320A"/>
    <w:rsid w:val="00D33213"/>
    <w:rsid w:val="00D414F1"/>
    <w:rsid w:val="00D42D2E"/>
    <w:rsid w:val="00D431BB"/>
    <w:rsid w:val="00D43B4D"/>
    <w:rsid w:val="00D6589B"/>
    <w:rsid w:val="00D7028E"/>
    <w:rsid w:val="00D71E1D"/>
    <w:rsid w:val="00D73421"/>
    <w:rsid w:val="00D760E8"/>
    <w:rsid w:val="00D84DE1"/>
    <w:rsid w:val="00D8597A"/>
    <w:rsid w:val="00D86FB4"/>
    <w:rsid w:val="00D905C9"/>
    <w:rsid w:val="00D90A0C"/>
    <w:rsid w:val="00DA0FC8"/>
    <w:rsid w:val="00DA2921"/>
    <w:rsid w:val="00DA3F09"/>
    <w:rsid w:val="00DA4ABF"/>
    <w:rsid w:val="00DA63B6"/>
    <w:rsid w:val="00DB0B05"/>
    <w:rsid w:val="00DB1DD4"/>
    <w:rsid w:val="00DB725B"/>
    <w:rsid w:val="00DB77E2"/>
    <w:rsid w:val="00DC04FA"/>
    <w:rsid w:val="00DC097F"/>
    <w:rsid w:val="00DC0E43"/>
    <w:rsid w:val="00DC32BF"/>
    <w:rsid w:val="00DC6ABA"/>
    <w:rsid w:val="00DC7895"/>
    <w:rsid w:val="00DD2D65"/>
    <w:rsid w:val="00DD5E83"/>
    <w:rsid w:val="00DD5FDC"/>
    <w:rsid w:val="00DE2067"/>
    <w:rsid w:val="00DE4A17"/>
    <w:rsid w:val="00DE7464"/>
    <w:rsid w:val="00DF24FE"/>
    <w:rsid w:val="00DF34B1"/>
    <w:rsid w:val="00DF5EC1"/>
    <w:rsid w:val="00DF6442"/>
    <w:rsid w:val="00E0087A"/>
    <w:rsid w:val="00E01272"/>
    <w:rsid w:val="00E0175B"/>
    <w:rsid w:val="00E0278F"/>
    <w:rsid w:val="00E06F17"/>
    <w:rsid w:val="00E12336"/>
    <w:rsid w:val="00E17182"/>
    <w:rsid w:val="00E1746B"/>
    <w:rsid w:val="00E20B29"/>
    <w:rsid w:val="00E309A2"/>
    <w:rsid w:val="00E35735"/>
    <w:rsid w:val="00E501B0"/>
    <w:rsid w:val="00E5054F"/>
    <w:rsid w:val="00E50DD4"/>
    <w:rsid w:val="00E52CEB"/>
    <w:rsid w:val="00E538B2"/>
    <w:rsid w:val="00E57463"/>
    <w:rsid w:val="00E617EC"/>
    <w:rsid w:val="00E63104"/>
    <w:rsid w:val="00E67552"/>
    <w:rsid w:val="00E67594"/>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6EDB"/>
    <w:rsid w:val="00F0785F"/>
    <w:rsid w:val="00F12E7D"/>
    <w:rsid w:val="00F159B7"/>
    <w:rsid w:val="00F20F42"/>
    <w:rsid w:val="00F23693"/>
    <w:rsid w:val="00F3054C"/>
    <w:rsid w:val="00F3300F"/>
    <w:rsid w:val="00F359F8"/>
    <w:rsid w:val="00F373D5"/>
    <w:rsid w:val="00F4318F"/>
    <w:rsid w:val="00F437EE"/>
    <w:rsid w:val="00F46E16"/>
    <w:rsid w:val="00F50D20"/>
    <w:rsid w:val="00F54833"/>
    <w:rsid w:val="00F64CC5"/>
    <w:rsid w:val="00F67EC0"/>
    <w:rsid w:val="00F70AEF"/>
    <w:rsid w:val="00F845B8"/>
    <w:rsid w:val="00F91CC8"/>
    <w:rsid w:val="00FB204E"/>
    <w:rsid w:val="00FB5CB9"/>
    <w:rsid w:val="00FB603A"/>
    <w:rsid w:val="00FC3995"/>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301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3338-01E1-49A9-A3E3-E2C7B966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DA894EDF.dotm</Template>
  <TotalTime>0</TotalTime>
  <Pages>2</Pages>
  <Words>236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2018-06-20T15:46:00Z</dcterms:created>
  <dcterms:modified xsi:type="dcterms:W3CDTF">2018-06-20T15:46:00Z</dcterms:modified>
</cp:coreProperties>
</file>