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D" w:rsidRPr="0036658D" w:rsidRDefault="006E570B" w:rsidP="0036658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Korkfußböden stehen für Wert und Wertigkeit</w:t>
      </w:r>
    </w:p>
    <w:p w:rsidR="0036658D" w:rsidRPr="00D24A07" w:rsidRDefault="0036658D" w:rsidP="0036658D">
      <w:pPr>
        <w:spacing w:line="360" w:lineRule="auto"/>
        <w:rPr>
          <w:b/>
          <w:sz w:val="20"/>
          <w:szCs w:val="20"/>
        </w:rPr>
      </w:pPr>
    </w:p>
    <w:p w:rsidR="006E570B" w:rsidRDefault="006E570B" w:rsidP="0036658D">
      <w:pPr>
        <w:spacing w:line="360" w:lineRule="auto"/>
        <w:rPr>
          <w:b/>
        </w:rPr>
      </w:pPr>
      <w:r>
        <w:rPr>
          <w:b/>
        </w:rPr>
        <w:t>Positive Gebrauchswerte sowie der aktive Beitrag zum Umwelt- und Klimaschutz machen Korkböden einzigartig</w:t>
      </w:r>
    </w:p>
    <w:p w:rsidR="001960B8" w:rsidRPr="00D24A07" w:rsidRDefault="001960B8" w:rsidP="001960B8">
      <w:pPr>
        <w:spacing w:line="360" w:lineRule="auto"/>
        <w:rPr>
          <w:b/>
          <w:sz w:val="20"/>
          <w:szCs w:val="20"/>
        </w:rPr>
      </w:pPr>
    </w:p>
    <w:p w:rsidR="00653B91" w:rsidRDefault="006E570B" w:rsidP="0036658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Auf der Pressekonferenz des Deutschen Kork-Verbands e.V. (Herford) am Samstag, 11. Januar 2020, nahm </w:t>
      </w:r>
      <w:r w:rsidRPr="006E570B">
        <w:rPr>
          <w:b/>
          <w:sz w:val="22"/>
          <w:szCs w:val="22"/>
        </w:rPr>
        <w:t xml:space="preserve">DKV-Vorstand Volker Henjes zur wirtschaftlichen Lage und zur herausragenden Position von Korkböden </w:t>
      </w:r>
      <w:r>
        <w:rPr>
          <w:b/>
          <w:sz w:val="22"/>
          <w:szCs w:val="22"/>
        </w:rPr>
        <w:t xml:space="preserve">wie folgt Stellung </w:t>
      </w:r>
      <w:r w:rsidRPr="006E570B">
        <w:rPr>
          <w:b/>
          <w:i/>
          <w:sz w:val="22"/>
          <w:szCs w:val="22"/>
        </w:rPr>
        <w:t>(</w:t>
      </w:r>
      <w:r w:rsidR="00CD6FD9">
        <w:rPr>
          <w:i/>
          <w:sz w:val="22"/>
          <w:szCs w:val="22"/>
        </w:rPr>
        <w:t>e</w:t>
      </w:r>
      <w:r w:rsidRPr="006E570B">
        <w:rPr>
          <w:i/>
          <w:sz w:val="22"/>
          <w:szCs w:val="22"/>
        </w:rPr>
        <w:t>s gilt das gesprochene Wort</w:t>
      </w:r>
      <w:r w:rsidRPr="006E570B">
        <w:rPr>
          <w:b/>
          <w:i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1960B8" w:rsidRPr="00E67AE6" w:rsidRDefault="001960B8" w:rsidP="001960B8">
      <w:pPr>
        <w:spacing w:line="360" w:lineRule="auto"/>
        <w:rPr>
          <w:sz w:val="16"/>
          <w:szCs w:val="16"/>
        </w:rPr>
      </w:pPr>
    </w:p>
    <w:p w:rsidR="00711073" w:rsidRDefault="006E570B" w:rsidP="00711073">
      <w:pPr>
        <w:spacing w:line="360" w:lineRule="auto"/>
        <w:rPr>
          <w:sz w:val="22"/>
          <w:szCs w:val="22"/>
        </w:rPr>
      </w:pPr>
      <w:r w:rsidRPr="006E570B">
        <w:rPr>
          <w:sz w:val="22"/>
          <w:szCs w:val="22"/>
        </w:rPr>
        <w:t xml:space="preserve">Ende 2018 </w:t>
      </w:r>
      <w:r>
        <w:rPr>
          <w:sz w:val="22"/>
          <w:szCs w:val="22"/>
        </w:rPr>
        <w:t xml:space="preserve">ging die dritte </w:t>
      </w:r>
      <w:r w:rsidRPr="006E570B">
        <w:rPr>
          <w:sz w:val="22"/>
          <w:szCs w:val="22"/>
        </w:rPr>
        <w:t xml:space="preserve">große </w:t>
      </w:r>
      <w:r>
        <w:rPr>
          <w:sz w:val="22"/>
          <w:szCs w:val="22"/>
        </w:rPr>
        <w:t>Imagek</w:t>
      </w:r>
      <w:r w:rsidRPr="006E570B">
        <w:rPr>
          <w:sz w:val="22"/>
          <w:szCs w:val="22"/>
        </w:rPr>
        <w:t>am</w:t>
      </w:r>
      <w:r>
        <w:rPr>
          <w:sz w:val="22"/>
          <w:szCs w:val="22"/>
        </w:rPr>
        <w:t xml:space="preserve">pagne für unsere Produktgruppe </w:t>
      </w:r>
      <w:r w:rsidRPr="006E570B">
        <w:rPr>
          <w:sz w:val="22"/>
          <w:szCs w:val="22"/>
        </w:rPr>
        <w:t xml:space="preserve">Korkbodenbeläge </w:t>
      </w:r>
      <w:r>
        <w:rPr>
          <w:sz w:val="22"/>
          <w:szCs w:val="22"/>
        </w:rPr>
        <w:t xml:space="preserve">namens </w:t>
      </w:r>
      <w:r w:rsidRPr="006E570B">
        <w:rPr>
          <w:sz w:val="22"/>
          <w:szCs w:val="22"/>
        </w:rPr>
        <w:t>„Interkork III“ zu Ende</w:t>
      </w:r>
      <w:r>
        <w:rPr>
          <w:sz w:val="22"/>
          <w:szCs w:val="22"/>
        </w:rPr>
        <w:t xml:space="preserve">. Mit viel Aufwand haben wir die Öffentlichkeit von den vielen Vorteilen von Kork und Korkfußböden überzeugen können. </w:t>
      </w:r>
      <w:r w:rsidR="00711073">
        <w:rPr>
          <w:sz w:val="22"/>
          <w:szCs w:val="22"/>
        </w:rPr>
        <w:t xml:space="preserve">Seit Mitte letzten Jahres </w:t>
      </w:r>
      <w:r w:rsidRPr="006E570B">
        <w:rPr>
          <w:sz w:val="22"/>
          <w:szCs w:val="22"/>
        </w:rPr>
        <w:t xml:space="preserve">richten wir unseren Fokus in der </w:t>
      </w:r>
      <w:r w:rsidR="00711073">
        <w:rPr>
          <w:sz w:val="22"/>
          <w:szCs w:val="22"/>
        </w:rPr>
        <w:t xml:space="preserve">gemeinsamen </w:t>
      </w:r>
      <w:r w:rsidRPr="006E570B">
        <w:rPr>
          <w:sz w:val="22"/>
          <w:szCs w:val="22"/>
        </w:rPr>
        <w:t xml:space="preserve">Verbandsarbeit nun auf </w:t>
      </w:r>
      <w:r w:rsidR="00711073">
        <w:rPr>
          <w:sz w:val="22"/>
          <w:szCs w:val="22"/>
        </w:rPr>
        <w:t xml:space="preserve">das weitergehende Thema </w:t>
      </w:r>
      <w:r w:rsidRPr="006E570B">
        <w:rPr>
          <w:sz w:val="22"/>
          <w:szCs w:val="22"/>
        </w:rPr>
        <w:t>„Korkböden zukunftssicher machen“</w:t>
      </w:r>
      <w:r w:rsidR="00711073">
        <w:rPr>
          <w:sz w:val="22"/>
          <w:szCs w:val="22"/>
        </w:rPr>
        <w:t>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711073" w:rsidRDefault="00711073" w:rsidP="007110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Dies beinhaltet insbesondere die </w:t>
      </w:r>
      <w:r w:rsidR="006E570B" w:rsidRPr="006E570B">
        <w:rPr>
          <w:sz w:val="22"/>
          <w:szCs w:val="22"/>
        </w:rPr>
        <w:t xml:space="preserve">Qualitätserhaltung </w:t>
      </w:r>
      <w:r>
        <w:rPr>
          <w:sz w:val="22"/>
          <w:szCs w:val="22"/>
        </w:rPr>
        <w:t xml:space="preserve">bzw. </w:t>
      </w:r>
      <w:r w:rsidR="006E570B" w:rsidRPr="006E570B">
        <w:rPr>
          <w:sz w:val="22"/>
          <w:szCs w:val="22"/>
        </w:rPr>
        <w:t xml:space="preserve">-sicherung, </w:t>
      </w:r>
      <w:r>
        <w:rPr>
          <w:sz w:val="22"/>
          <w:szCs w:val="22"/>
        </w:rPr>
        <w:t xml:space="preserve">technische Schwerpunkte sowie die </w:t>
      </w:r>
      <w:r w:rsidR="006E570B" w:rsidRPr="006E570B">
        <w:rPr>
          <w:sz w:val="22"/>
          <w:szCs w:val="22"/>
        </w:rPr>
        <w:t>Normierung unserer Produkte</w:t>
      </w:r>
      <w:r>
        <w:rPr>
          <w:sz w:val="22"/>
          <w:szCs w:val="22"/>
        </w:rPr>
        <w:t>. Zudem wurde mit Blick</w:t>
      </w:r>
      <w:r w:rsidR="006E570B" w:rsidRPr="006E570B">
        <w:rPr>
          <w:sz w:val="22"/>
          <w:szCs w:val="22"/>
        </w:rPr>
        <w:t xml:space="preserve"> auf Verbandsmitglieder, die sich nicht oder nicht ausschließlich mit Korkbodenbelägen beschäftigen, </w:t>
      </w:r>
      <w:r>
        <w:rPr>
          <w:sz w:val="22"/>
          <w:szCs w:val="22"/>
        </w:rPr>
        <w:t xml:space="preserve">die </w:t>
      </w:r>
      <w:r w:rsidR="006E570B" w:rsidRPr="006E570B">
        <w:rPr>
          <w:sz w:val="22"/>
          <w:szCs w:val="22"/>
        </w:rPr>
        <w:t>neue F</w:t>
      </w:r>
      <w:r>
        <w:rPr>
          <w:sz w:val="22"/>
          <w:szCs w:val="22"/>
        </w:rPr>
        <w:t xml:space="preserve">achgruppe </w:t>
      </w:r>
      <w:r w:rsidR="006E570B" w:rsidRPr="006E570B">
        <w:rPr>
          <w:sz w:val="22"/>
          <w:szCs w:val="22"/>
        </w:rPr>
        <w:t xml:space="preserve">„Technischer Kork“ ins Leben gerufen. </w:t>
      </w:r>
      <w:r>
        <w:rPr>
          <w:sz w:val="22"/>
          <w:szCs w:val="22"/>
        </w:rPr>
        <w:t>Sie befindet sich im Aufbau, steht gleichberechtigt neben den Fachgruppen „Verschlüsse“ sowie „Bodenbeläge“ und hat mit der Revision der 2017 beschlossenen DIN 4804:8 ihre erste „Feuertaufe“ hervorragend gemeistert.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6E570B" w:rsidRPr="006E570B" w:rsidRDefault="00711073" w:rsidP="007110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6E570B" w:rsidRPr="006E570B">
        <w:rPr>
          <w:sz w:val="22"/>
          <w:szCs w:val="22"/>
        </w:rPr>
        <w:t xml:space="preserve">normativ vorangetriebene Rückstufung von Kork </w:t>
      </w:r>
      <w:r>
        <w:rPr>
          <w:sz w:val="22"/>
          <w:szCs w:val="22"/>
        </w:rPr>
        <w:t xml:space="preserve">als Dämmmaterial im Bauwesen (Zuschläge Lambda-Wert) – </w:t>
      </w:r>
      <w:r w:rsidR="006E570B" w:rsidRPr="006E570B">
        <w:rPr>
          <w:sz w:val="22"/>
          <w:szCs w:val="22"/>
        </w:rPr>
        <w:t xml:space="preserve">entgegen bekanntem Wissen </w:t>
      </w:r>
      <w:r>
        <w:rPr>
          <w:sz w:val="22"/>
          <w:szCs w:val="22"/>
        </w:rPr>
        <w:t>– und die damit verbundene Nicht-Einsetzbarkeit für Planer, Architekten und Bauherren ist mit der in Kürze veröffentlichten Fassung von 2019 vom Tisch.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6E570B" w:rsidRPr="006E570B" w:rsidRDefault="006E570B" w:rsidP="006E570B">
      <w:pPr>
        <w:spacing w:line="360" w:lineRule="auto"/>
        <w:rPr>
          <w:sz w:val="22"/>
          <w:szCs w:val="22"/>
        </w:rPr>
      </w:pPr>
      <w:r w:rsidRPr="006E570B">
        <w:rPr>
          <w:sz w:val="22"/>
          <w:szCs w:val="22"/>
        </w:rPr>
        <w:lastRenderedPageBreak/>
        <w:t>Das Kork-Logo steht für höchste Qualität von Kork-Bodenbelägen</w:t>
      </w:r>
      <w:r w:rsidR="00711073">
        <w:rPr>
          <w:sz w:val="22"/>
          <w:szCs w:val="22"/>
        </w:rPr>
        <w:t xml:space="preserve"> und wird intensiv gepflegt</w:t>
      </w:r>
      <w:r w:rsidRPr="006E570B">
        <w:rPr>
          <w:sz w:val="22"/>
          <w:szCs w:val="22"/>
        </w:rPr>
        <w:t xml:space="preserve">. Die Prüfkriterien werden </w:t>
      </w:r>
      <w:r w:rsidR="00711073">
        <w:rPr>
          <w:sz w:val="22"/>
          <w:szCs w:val="22"/>
        </w:rPr>
        <w:t xml:space="preserve">in größeren Abständen, jedoch </w:t>
      </w:r>
      <w:r w:rsidRPr="006E570B">
        <w:rPr>
          <w:sz w:val="22"/>
          <w:szCs w:val="22"/>
        </w:rPr>
        <w:t xml:space="preserve">regelmäßig in enger Zusammenarbeit mit dem Eco-Institut </w:t>
      </w:r>
      <w:r w:rsidR="00711073">
        <w:rPr>
          <w:sz w:val="22"/>
          <w:szCs w:val="22"/>
        </w:rPr>
        <w:t>(</w:t>
      </w:r>
      <w:r w:rsidRPr="006E570B">
        <w:rPr>
          <w:sz w:val="22"/>
          <w:szCs w:val="22"/>
        </w:rPr>
        <w:t>Köln</w:t>
      </w:r>
      <w:r w:rsidR="00711073">
        <w:rPr>
          <w:sz w:val="22"/>
          <w:szCs w:val="22"/>
        </w:rPr>
        <w:t>)</w:t>
      </w:r>
      <w:r w:rsidRPr="006E570B">
        <w:rPr>
          <w:sz w:val="22"/>
          <w:szCs w:val="22"/>
        </w:rPr>
        <w:t xml:space="preserve"> überprüft und angepasst. </w:t>
      </w:r>
      <w:r w:rsidR="00711073">
        <w:rPr>
          <w:sz w:val="22"/>
          <w:szCs w:val="22"/>
        </w:rPr>
        <w:t xml:space="preserve">Die nach 2014 nächste Fassung der Prüfbestimmungen trat im November 2019 in Kraft. </w:t>
      </w:r>
      <w:r w:rsidRPr="006E570B">
        <w:rPr>
          <w:sz w:val="22"/>
          <w:szCs w:val="22"/>
        </w:rPr>
        <w:t>Nur geprüfte Prod</w:t>
      </w:r>
      <w:r w:rsidR="00711073">
        <w:rPr>
          <w:sz w:val="22"/>
          <w:szCs w:val="22"/>
        </w:rPr>
        <w:t>ukte dürfen die</w:t>
      </w:r>
      <w:r w:rsidRPr="006E570B">
        <w:rPr>
          <w:sz w:val="22"/>
          <w:szCs w:val="22"/>
        </w:rPr>
        <w:t>s</w:t>
      </w:r>
      <w:r w:rsidR="00711073">
        <w:rPr>
          <w:sz w:val="22"/>
          <w:szCs w:val="22"/>
        </w:rPr>
        <w:t>es</w:t>
      </w:r>
      <w:r w:rsidRPr="006E570B">
        <w:rPr>
          <w:sz w:val="22"/>
          <w:szCs w:val="22"/>
        </w:rPr>
        <w:t xml:space="preserve"> Siegel tragen und geben dem Endverbraucher die Sicherheit, ein qualitativ hochwertiges </w:t>
      </w:r>
      <w:r w:rsidR="00711073">
        <w:rPr>
          <w:sz w:val="22"/>
          <w:szCs w:val="22"/>
        </w:rPr>
        <w:t xml:space="preserve">und gesundheitlich unbedenkliches </w:t>
      </w:r>
      <w:r w:rsidRPr="006E570B">
        <w:rPr>
          <w:sz w:val="22"/>
          <w:szCs w:val="22"/>
        </w:rPr>
        <w:t>Produkt erworben zu haben.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E918DB" w:rsidRDefault="00E918DB" w:rsidP="006E57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Bezüglich einer </w:t>
      </w:r>
      <w:r w:rsidR="006E570B" w:rsidRPr="006E570B">
        <w:rPr>
          <w:sz w:val="22"/>
          <w:szCs w:val="22"/>
        </w:rPr>
        <w:t xml:space="preserve">Umsatzeinschätzung von Korkbodenbelägen </w:t>
      </w:r>
      <w:r>
        <w:rPr>
          <w:sz w:val="22"/>
          <w:szCs w:val="22"/>
        </w:rPr>
        <w:t>lassen Sie mich festhalten, dass d</w:t>
      </w:r>
      <w:r w:rsidR="006E570B" w:rsidRPr="006E570B">
        <w:rPr>
          <w:sz w:val="22"/>
          <w:szCs w:val="22"/>
        </w:rPr>
        <w:t>ie Jahre 2018</w:t>
      </w:r>
      <w:r>
        <w:rPr>
          <w:sz w:val="22"/>
          <w:szCs w:val="22"/>
        </w:rPr>
        <w:t xml:space="preserve"> und 20</w:t>
      </w:r>
      <w:r w:rsidR="006E570B" w:rsidRPr="006E570B">
        <w:rPr>
          <w:sz w:val="22"/>
          <w:szCs w:val="22"/>
        </w:rPr>
        <w:t>19 von einer komplizierten Rohstoffsituation in den Erzeugerländern</w:t>
      </w:r>
      <w:r>
        <w:rPr>
          <w:sz w:val="22"/>
          <w:szCs w:val="22"/>
        </w:rPr>
        <w:t xml:space="preserve"> </w:t>
      </w:r>
      <w:r w:rsidRPr="006E570B">
        <w:rPr>
          <w:sz w:val="22"/>
          <w:szCs w:val="22"/>
        </w:rPr>
        <w:t>geprägt</w:t>
      </w:r>
      <w:r>
        <w:rPr>
          <w:sz w:val="22"/>
          <w:szCs w:val="22"/>
        </w:rPr>
        <w:t xml:space="preserve"> </w:t>
      </w:r>
      <w:r w:rsidRPr="006E570B">
        <w:rPr>
          <w:sz w:val="22"/>
          <w:szCs w:val="22"/>
        </w:rPr>
        <w:t>waren</w:t>
      </w:r>
      <w:r w:rsidR="006E570B" w:rsidRPr="006E570B">
        <w:rPr>
          <w:sz w:val="22"/>
          <w:szCs w:val="22"/>
        </w:rPr>
        <w:t>. Eine zu erwartende geringere Korkernte als im Vorjahr und der hohe Bedarf an Granulat für die Mikrogranulatkorken-Produktion trugen dazu bei, dass unterjährig die Preise für unsere Produktgruppen bis zu 30</w:t>
      </w:r>
      <w:r>
        <w:rPr>
          <w:sz w:val="22"/>
          <w:szCs w:val="22"/>
        </w:rPr>
        <w:t> </w:t>
      </w:r>
      <w:r w:rsidR="006E570B" w:rsidRPr="006E570B">
        <w:rPr>
          <w:sz w:val="22"/>
          <w:szCs w:val="22"/>
        </w:rPr>
        <w:t xml:space="preserve">% anstiegen. 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6E570B" w:rsidRPr="006E570B" w:rsidRDefault="00E918DB" w:rsidP="006E57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6E570B" w:rsidRPr="006E570B">
        <w:rPr>
          <w:sz w:val="22"/>
          <w:szCs w:val="22"/>
        </w:rPr>
        <w:t xml:space="preserve">Rohmaterial </w:t>
      </w:r>
      <w:r>
        <w:rPr>
          <w:sz w:val="22"/>
          <w:szCs w:val="22"/>
        </w:rPr>
        <w:t xml:space="preserve">Kork stieg in der Spitze sogar bis auf </w:t>
      </w:r>
      <w:r w:rsidR="006E570B" w:rsidRPr="006E570B">
        <w:rPr>
          <w:sz w:val="22"/>
          <w:szCs w:val="22"/>
        </w:rPr>
        <w:t>80-100</w:t>
      </w:r>
      <w:r>
        <w:rPr>
          <w:sz w:val="22"/>
          <w:szCs w:val="22"/>
        </w:rPr>
        <w:t> </w:t>
      </w:r>
      <w:r w:rsidR="006E570B" w:rsidRPr="006E570B">
        <w:rPr>
          <w:sz w:val="22"/>
          <w:szCs w:val="22"/>
        </w:rPr>
        <w:t>%</w:t>
      </w:r>
      <w:r>
        <w:rPr>
          <w:sz w:val="22"/>
          <w:szCs w:val="22"/>
        </w:rPr>
        <w:t>, während g</w:t>
      </w:r>
      <w:r w:rsidR="006E570B" w:rsidRPr="006E570B">
        <w:rPr>
          <w:sz w:val="22"/>
          <w:szCs w:val="22"/>
        </w:rPr>
        <w:t xml:space="preserve">leichzeitig im Bereich </w:t>
      </w:r>
      <w:r>
        <w:rPr>
          <w:sz w:val="22"/>
          <w:szCs w:val="22"/>
        </w:rPr>
        <w:t>der Nicht-Korkb</w:t>
      </w:r>
      <w:r w:rsidR="006E570B" w:rsidRPr="006E570B">
        <w:rPr>
          <w:sz w:val="22"/>
          <w:szCs w:val="22"/>
        </w:rPr>
        <w:t xml:space="preserve">odenbeläge die Preise </w:t>
      </w:r>
      <w:r>
        <w:rPr>
          <w:sz w:val="22"/>
          <w:szCs w:val="22"/>
        </w:rPr>
        <w:t xml:space="preserve">fielen oder </w:t>
      </w:r>
      <w:r w:rsidR="006E570B" w:rsidRPr="006E570B">
        <w:rPr>
          <w:sz w:val="22"/>
          <w:szCs w:val="22"/>
        </w:rPr>
        <w:t>stabil</w:t>
      </w:r>
      <w:r>
        <w:rPr>
          <w:sz w:val="22"/>
          <w:szCs w:val="22"/>
        </w:rPr>
        <w:t xml:space="preserve"> blieben</w:t>
      </w:r>
      <w:r w:rsidR="006E570B" w:rsidRPr="006E570B">
        <w:rPr>
          <w:sz w:val="22"/>
          <w:szCs w:val="22"/>
        </w:rPr>
        <w:t>. Damit ging die Preisschere zwischen Korkböden und alternativen Bodenbelägen weiter auseinander</w:t>
      </w:r>
      <w:r>
        <w:rPr>
          <w:sz w:val="22"/>
          <w:szCs w:val="22"/>
        </w:rPr>
        <w:t xml:space="preserve"> – e</w:t>
      </w:r>
      <w:r w:rsidR="006E570B" w:rsidRPr="006E570B">
        <w:rPr>
          <w:sz w:val="22"/>
          <w:szCs w:val="22"/>
        </w:rPr>
        <w:t xml:space="preserve">ine </w:t>
      </w:r>
      <w:r>
        <w:rPr>
          <w:sz w:val="22"/>
          <w:szCs w:val="22"/>
        </w:rPr>
        <w:t xml:space="preserve">nicht einfach zu lösende </w:t>
      </w:r>
      <w:r w:rsidR="006E570B" w:rsidRPr="006E570B">
        <w:rPr>
          <w:sz w:val="22"/>
          <w:szCs w:val="22"/>
        </w:rPr>
        <w:t xml:space="preserve">Gemengelage für ein </w:t>
      </w:r>
      <w:r>
        <w:rPr>
          <w:sz w:val="22"/>
          <w:szCs w:val="22"/>
        </w:rPr>
        <w:t xml:space="preserve">wertiges </w:t>
      </w:r>
      <w:r w:rsidR="006E570B" w:rsidRPr="006E570B">
        <w:rPr>
          <w:sz w:val="22"/>
          <w:szCs w:val="22"/>
        </w:rPr>
        <w:t xml:space="preserve">Nischenprodukt wie das unsere. 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E918DB" w:rsidRDefault="006E570B" w:rsidP="006E570B">
      <w:pPr>
        <w:spacing w:line="360" w:lineRule="auto"/>
        <w:rPr>
          <w:sz w:val="22"/>
          <w:szCs w:val="22"/>
        </w:rPr>
      </w:pPr>
      <w:r w:rsidRPr="006E570B">
        <w:rPr>
          <w:sz w:val="22"/>
          <w:szCs w:val="22"/>
        </w:rPr>
        <w:t>Unsere Aussichten sind jedoch positiv, denn die Korkernte 2019 hat gutes Rohmaterial in zufriedenstellender Menge für 2020 hervorgebracht.</w:t>
      </w:r>
      <w:r w:rsidR="00E918DB">
        <w:rPr>
          <w:sz w:val="22"/>
          <w:szCs w:val="22"/>
        </w:rPr>
        <w:t xml:space="preserve"> </w:t>
      </w:r>
      <w:r w:rsidRPr="006E570B">
        <w:rPr>
          <w:sz w:val="22"/>
          <w:szCs w:val="22"/>
        </w:rPr>
        <w:t xml:space="preserve">Was uns </w:t>
      </w:r>
      <w:r w:rsidR="00E918DB">
        <w:rPr>
          <w:sz w:val="22"/>
          <w:szCs w:val="22"/>
        </w:rPr>
        <w:t xml:space="preserve">darüber hinaus </w:t>
      </w:r>
      <w:r w:rsidRPr="006E570B">
        <w:rPr>
          <w:sz w:val="22"/>
          <w:szCs w:val="22"/>
        </w:rPr>
        <w:t>positiv stimmt</w:t>
      </w:r>
      <w:r w:rsidR="00E918DB">
        <w:rPr>
          <w:sz w:val="22"/>
          <w:szCs w:val="22"/>
        </w:rPr>
        <w:t>,</w:t>
      </w:r>
      <w:r w:rsidRPr="006E570B">
        <w:rPr>
          <w:sz w:val="22"/>
          <w:szCs w:val="22"/>
        </w:rPr>
        <w:t xml:space="preserve"> ist die G</w:t>
      </w:r>
      <w:r w:rsidR="00E918DB">
        <w:rPr>
          <w:sz w:val="22"/>
          <w:szCs w:val="22"/>
        </w:rPr>
        <w:t xml:space="preserve">esamtmarkteinschätzung für 2019 und 2020: </w:t>
      </w:r>
      <w:r w:rsidRPr="006E570B">
        <w:rPr>
          <w:sz w:val="22"/>
          <w:szCs w:val="22"/>
        </w:rPr>
        <w:t xml:space="preserve">Die immensen Anstrengungen der durchgeführten Werbekampagnen, die konsequente Qualitätssicherung und das beständige Arbeiten unserer Mitglieder an der positiven und wertigen Darstellung von Korkbodenbelägen haben zu einer Trendwende in </w:t>
      </w:r>
      <w:r w:rsidR="00E918DB">
        <w:rPr>
          <w:sz w:val="22"/>
          <w:szCs w:val="22"/>
        </w:rPr>
        <w:t xml:space="preserve">der Verbrauchergunst bezüglich Produkten aus bzw. mit Kork </w:t>
      </w:r>
      <w:r w:rsidRPr="006E570B">
        <w:rPr>
          <w:sz w:val="22"/>
          <w:szCs w:val="22"/>
        </w:rPr>
        <w:t>geführt.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6E570B" w:rsidRDefault="006E570B" w:rsidP="006E570B">
      <w:pPr>
        <w:spacing w:line="360" w:lineRule="auto"/>
        <w:rPr>
          <w:sz w:val="22"/>
          <w:szCs w:val="22"/>
        </w:rPr>
      </w:pPr>
      <w:r w:rsidRPr="006E570B">
        <w:rPr>
          <w:sz w:val="22"/>
          <w:szCs w:val="22"/>
        </w:rPr>
        <w:lastRenderedPageBreak/>
        <w:t xml:space="preserve">Wir haben 2019, trotz der beschriebenen Widrigkeiten im Bereich Rohmaterial, eine deutliche Zunahme der Produktbereiche Korkfertigparkett mit dekorativen Furnieren </w:t>
      </w:r>
      <w:r w:rsidR="00E918DB">
        <w:rPr>
          <w:sz w:val="22"/>
          <w:szCs w:val="22"/>
        </w:rPr>
        <w:t xml:space="preserve">sowie </w:t>
      </w:r>
      <w:r w:rsidRPr="006E570B">
        <w:rPr>
          <w:sz w:val="22"/>
          <w:szCs w:val="22"/>
        </w:rPr>
        <w:t xml:space="preserve">Korkböden mit bedruckter Oberfläche verspürt. </w:t>
      </w:r>
      <w:r w:rsidR="00E918DB">
        <w:rPr>
          <w:sz w:val="22"/>
          <w:szCs w:val="22"/>
        </w:rPr>
        <w:t xml:space="preserve">Eine leichte </w:t>
      </w:r>
      <w:r w:rsidRPr="006E570B">
        <w:rPr>
          <w:sz w:val="22"/>
          <w:szCs w:val="22"/>
        </w:rPr>
        <w:t>Umsatzbelebung können wir auch bei den traditionellen Korkböden zur vollflächigen Verklebung verzeichnen</w:t>
      </w:r>
      <w:r w:rsidR="00E918DB">
        <w:rPr>
          <w:sz w:val="22"/>
          <w:szCs w:val="22"/>
        </w:rPr>
        <w:t xml:space="preserve">, obgleich uns die Markteinschätzungen unserer Mitglieder noch nicht </w:t>
      </w:r>
      <w:r w:rsidR="00CD6FD9">
        <w:rPr>
          <w:sz w:val="22"/>
          <w:szCs w:val="22"/>
        </w:rPr>
        <w:t xml:space="preserve">vollständig </w:t>
      </w:r>
      <w:r w:rsidR="00E918DB">
        <w:rPr>
          <w:sz w:val="22"/>
          <w:szCs w:val="22"/>
        </w:rPr>
        <w:t>vorliegen</w:t>
      </w:r>
      <w:r w:rsidRPr="006E570B">
        <w:rPr>
          <w:sz w:val="22"/>
          <w:szCs w:val="22"/>
        </w:rPr>
        <w:t>.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CD6FD9" w:rsidRDefault="00E918DB" w:rsidP="006E57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bisherige </w:t>
      </w:r>
      <w:r w:rsidR="006E570B" w:rsidRPr="006E570B">
        <w:rPr>
          <w:sz w:val="22"/>
          <w:szCs w:val="22"/>
        </w:rPr>
        <w:t xml:space="preserve">Marktabdeckung </w:t>
      </w:r>
      <w:r>
        <w:rPr>
          <w:sz w:val="22"/>
          <w:szCs w:val="22"/>
        </w:rPr>
        <w:t xml:space="preserve">unserer Verbandsmitglieder in Höhe von ca. </w:t>
      </w:r>
      <w:r w:rsidR="006E570B" w:rsidRPr="006E570B">
        <w:rPr>
          <w:sz w:val="22"/>
          <w:szCs w:val="22"/>
        </w:rPr>
        <w:t>65</w:t>
      </w:r>
      <w:r>
        <w:rPr>
          <w:sz w:val="22"/>
          <w:szCs w:val="22"/>
        </w:rPr>
        <w:t> </w:t>
      </w:r>
      <w:r w:rsidR="006E570B" w:rsidRPr="006E570B">
        <w:rPr>
          <w:sz w:val="22"/>
          <w:szCs w:val="22"/>
        </w:rPr>
        <w:t xml:space="preserve">% wird </w:t>
      </w:r>
      <w:r>
        <w:rPr>
          <w:sz w:val="22"/>
          <w:szCs w:val="22"/>
        </w:rPr>
        <w:t xml:space="preserve">ab Jahresbeginn </w:t>
      </w:r>
      <w:r w:rsidR="006E570B" w:rsidRPr="006E570B">
        <w:rPr>
          <w:sz w:val="22"/>
          <w:szCs w:val="22"/>
        </w:rPr>
        <w:t xml:space="preserve">2020 </w:t>
      </w:r>
      <w:r>
        <w:rPr>
          <w:sz w:val="22"/>
          <w:szCs w:val="22"/>
        </w:rPr>
        <w:t>durch den DKV-Beitritt des Neumarkter Korkbodenherstellers Corpet Cork signifikant erhöht werden</w:t>
      </w:r>
      <w:r w:rsidR="006E570B" w:rsidRPr="006E57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570B" w:rsidRPr="006E570B">
        <w:rPr>
          <w:sz w:val="22"/>
          <w:szCs w:val="22"/>
        </w:rPr>
        <w:t xml:space="preserve">Wir sind </w:t>
      </w:r>
      <w:r>
        <w:rPr>
          <w:sz w:val="22"/>
          <w:szCs w:val="22"/>
        </w:rPr>
        <w:t xml:space="preserve">insgesamt </w:t>
      </w:r>
      <w:r w:rsidR="006E570B" w:rsidRPr="006E570B">
        <w:rPr>
          <w:sz w:val="22"/>
          <w:szCs w:val="22"/>
        </w:rPr>
        <w:t xml:space="preserve">optimistisch, dass sich die </w:t>
      </w:r>
      <w:r>
        <w:rPr>
          <w:sz w:val="22"/>
          <w:szCs w:val="22"/>
        </w:rPr>
        <w:t xml:space="preserve">zuletzt recht </w:t>
      </w:r>
      <w:r w:rsidR="006E570B" w:rsidRPr="006E570B">
        <w:rPr>
          <w:sz w:val="22"/>
          <w:szCs w:val="22"/>
        </w:rPr>
        <w:t xml:space="preserve">positive Entwicklung auch auf das jetzt beginnende Jahr </w:t>
      </w:r>
      <w:r>
        <w:rPr>
          <w:sz w:val="22"/>
          <w:szCs w:val="22"/>
        </w:rPr>
        <w:t>und darüber hinaus auswirken wird.</w:t>
      </w:r>
      <w:r w:rsidR="006E570B" w:rsidRPr="006E570B">
        <w:rPr>
          <w:sz w:val="22"/>
          <w:szCs w:val="22"/>
        </w:rPr>
        <w:t xml:space="preserve"> </w:t>
      </w:r>
    </w:p>
    <w:p w:rsidR="00CD6FD9" w:rsidRPr="00E67AE6" w:rsidRDefault="00CD6FD9" w:rsidP="00CD6FD9">
      <w:pPr>
        <w:spacing w:line="360" w:lineRule="auto"/>
        <w:rPr>
          <w:sz w:val="16"/>
          <w:szCs w:val="16"/>
        </w:rPr>
      </w:pPr>
    </w:p>
    <w:p w:rsidR="00647F6C" w:rsidRDefault="00E918DB" w:rsidP="001525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6E570B" w:rsidRPr="006E570B">
        <w:rPr>
          <w:sz w:val="22"/>
          <w:szCs w:val="22"/>
        </w:rPr>
        <w:t xml:space="preserve">nsere Konsequenz und unser Durchhaltevermögen </w:t>
      </w:r>
      <w:r w:rsidR="00CD6FD9">
        <w:rPr>
          <w:sz w:val="22"/>
          <w:szCs w:val="22"/>
        </w:rPr>
        <w:t xml:space="preserve">bei </w:t>
      </w:r>
      <w:r w:rsidR="006E570B" w:rsidRPr="006E570B">
        <w:rPr>
          <w:sz w:val="22"/>
          <w:szCs w:val="22"/>
        </w:rPr>
        <w:t xml:space="preserve">der Vermittlung </w:t>
      </w:r>
      <w:r>
        <w:rPr>
          <w:sz w:val="22"/>
          <w:szCs w:val="22"/>
        </w:rPr>
        <w:t>von Gebrauchsw</w:t>
      </w:r>
      <w:r w:rsidR="006E570B" w:rsidRPr="006E570B">
        <w:rPr>
          <w:sz w:val="22"/>
          <w:szCs w:val="22"/>
        </w:rPr>
        <w:t>erte</w:t>
      </w:r>
      <w:r w:rsidR="00CD6FD9">
        <w:rPr>
          <w:sz w:val="22"/>
          <w:szCs w:val="22"/>
        </w:rPr>
        <w:t>n und der gesamtgesellschaftlichen Verantwortung mit Blick auf Nachhaltigkeit und Klimaschutz</w:t>
      </w:r>
      <w:r w:rsidR="006E570B" w:rsidRPr="006E570B">
        <w:rPr>
          <w:sz w:val="22"/>
          <w:szCs w:val="22"/>
        </w:rPr>
        <w:t xml:space="preserve">, die wir mit unseren </w:t>
      </w:r>
      <w:r>
        <w:rPr>
          <w:sz w:val="22"/>
          <w:szCs w:val="22"/>
        </w:rPr>
        <w:t xml:space="preserve">Korkfußböden </w:t>
      </w:r>
      <w:r w:rsidR="006E570B" w:rsidRPr="006E570B">
        <w:rPr>
          <w:sz w:val="22"/>
          <w:szCs w:val="22"/>
        </w:rPr>
        <w:t xml:space="preserve">transportieren, </w:t>
      </w:r>
      <w:r w:rsidR="00CD6FD9">
        <w:rPr>
          <w:sz w:val="22"/>
          <w:szCs w:val="22"/>
        </w:rPr>
        <w:t xml:space="preserve">werden vom </w:t>
      </w:r>
      <w:r w:rsidR="006E570B" w:rsidRPr="006E570B">
        <w:rPr>
          <w:sz w:val="22"/>
          <w:szCs w:val="22"/>
        </w:rPr>
        <w:t xml:space="preserve">Verbraucher und unseren Handelskunden </w:t>
      </w:r>
      <w:r w:rsidR="00CD6FD9">
        <w:rPr>
          <w:sz w:val="22"/>
          <w:szCs w:val="22"/>
        </w:rPr>
        <w:t>verstanden, verinnerlicht und belohnt</w:t>
      </w:r>
      <w:r w:rsidR="006E570B" w:rsidRPr="006E570B">
        <w:rPr>
          <w:sz w:val="22"/>
          <w:szCs w:val="22"/>
        </w:rPr>
        <w:t xml:space="preserve">. </w:t>
      </w:r>
      <w:r w:rsidR="00CD6FD9">
        <w:rPr>
          <w:sz w:val="22"/>
          <w:szCs w:val="22"/>
        </w:rPr>
        <w:t xml:space="preserve">Die über </w:t>
      </w:r>
      <w:r w:rsidR="006E570B" w:rsidRPr="006E570B">
        <w:rPr>
          <w:sz w:val="22"/>
          <w:szCs w:val="22"/>
        </w:rPr>
        <w:t>4</w:t>
      </w:r>
      <w:r w:rsidR="00CD6FD9">
        <w:rPr>
          <w:sz w:val="22"/>
          <w:szCs w:val="22"/>
        </w:rPr>
        <w:t>.</w:t>
      </w:r>
      <w:r w:rsidR="006E570B" w:rsidRPr="006E570B">
        <w:rPr>
          <w:sz w:val="22"/>
          <w:szCs w:val="22"/>
        </w:rPr>
        <w:t xml:space="preserve">000 Jahre </w:t>
      </w:r>
      <w:r w:rsidR="00CD6FD9">
        <w:rPr>
          <w:sz w:val="22"/>
          <w:szCs w:val="22"/>
        </w:rPr>
        <w:t xml:space="preserve">dauernde </w:t>
      </w:r>
      <w:r w:rsidR="006E570B" w:rsidRPr="006E570B">
        <w:rPr>
          <w:sz w:val="22"/>
          <w:szCs w:val="22"/>
        </w:rPr>
        <w:t xml:space="preserve">Geschichte </w:t>
      </w:r>
      <w:r w:rsidR="00CD6FD9">
        <w:rPr>
          <w:sz w:val="22"/>
          <w:szCs w:val="22"/>
        </w:rPr>
        <w:t xml:space="preserve">der Nutzung von </w:t>
      </w:r>
      <w:r w:rsidR="00CD6FD9" w:rsidRPr="006E570B">
        <w:rPr>
          <w:sz w:val="22"/>
          <w:szCs w:val="22"/>
        </w:rPr>
        <w:t>Kork und Korkprodukte</w:t>
      </w:r>
      <w:r w:rsidR="00CD6FD9">
        <w:rPr>
          <w:sz w:val="22"/>
          <w:szCs w:val="22"/>
        </w:rPr>
        <w:t>n</w:t>
      </w:r>
      <w:r w:rsidR="00CD6FD9" w:rsidRPr="006E570B">
        <w:rPr>
          <w:sz w:val="22"/>
          <w:szCs w:val="22"/>
        </w:rPr>
        <w:t xml:space="preserve"> </w:t>
      </w:r>
      <w:r w:rsidR="006E570B" w:rsidRPr="006E570B">
        <w:rPr>
          <w:sz w:val="22"/>
          <w:szCs w:val="22"/>
        </w:rPr>
        <w:t xml:space="preserve">mit </w:t>
      </w:r>
      <w:r w:rsidR="00CD6FD9">
        <w:rPr>
          <w:sz w:val="22"/>
          <w:szCs w:val="22"/>
        </w:rPr>
        <w:t xml:space="preserve">ihren </w:t>
      </w:r>
      <w:r w:rsidR="006E570B" w:rsidRPr="006E570B">
        <w:rPr>
          <w:sz w:val="22"/>
          <w:szCs w:val="22"/>
        </w:rPr>
        <w:t xml:space="preserve">einzigartigen Eigenschaften </w:t>
      </w:r>
      <w:r w:rsidR="00CD6FD9">
        <w:rPr>
          <w:sz w:val="22"/>
          <w:szCs w:val="22"/>
        </w:rPr>
        <w:t>–</w:t>
      </w:r>
      <w:r w:rsidR="006E570B" w:rsidRPr="006E570B">
        <w:rPr>
          <w:sz w:val="22"/>
          <w:szCs w:val="22"/>
        </w:rPr>
        <w:t xml:space="preserve"> Zeichen für </w:t>
      </w:r>
      <w:r w:rsidR="00CD6FD9">
        <w:rPr>
          <w:sz w:val="22"/>
          <w:szCs w:val="22"/>
        </w:rPr>
        <w:t>Kultur, Wert und Nachhaltigkeit – wird noch lange fortgeschrieben werden!</w:t>
      </w:r>
    </w:p>
    <w:p w:rsidR="00647F6C" w:rsidRPr="00106AA6" w:rsidRDefault="00647F6C" w:rsidP="00C5316C">
      <w:pPr>
        <w:spacing w:line="360" w:lineRule="auto"/>
        <w:rPr>
          <w:sz w:val="22"/>
          <w:szCs w:val="22"/>
        </w:rPr>
      </w:pPr>
    </w:p>
    <w:sectPr w:rsidR="00647F6C" w:rsidRPr="00106AA6" w:rsidSect="00D2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50" w:right="3401" w:bottom="1418" w:left="124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63" w:rsidRDefault="00824863">
      <w:r>
        <w:separator/>
      </w:r>
    </w:p>
  </w:endnote>
  <w:endnote w:type="continuationSeparator" w:id="0">
    <w:p w:rsidR="00824863" w:rsidRDefault="008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D0" w:rsidRDefault="003513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210CD" wp14:editId="572B489C">
              <wp:simplePos x="0" y="0"/>
              <wp:positionH relativeFrom="column">
                <wp:posOffset>5128895</wp:posOffset>
              </wp:positionH>
              <wp:positionV relativeFrom="paragraph">
                <wp:posOffset>-1517015</wp:posOffset>
              </wp:positionV>
              <wp:extent cx="1591945" cy="1181100"/>
              <wp:effectExtent l="0" t="0" r="82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Dr. Frank B. Müller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  <w:r w:rsidR="0020217E"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26095">
                            <w:rPr>
                              <w:color w:val="808080"/>
                              <w:sz w:val="18"/>
                              <w:lang w:val="fr-FR"/>
                            </w:rPr>
                            <w:t>f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mueller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kork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9E3DA8" w:rsidRPr="00191CF1" w:rsidRDefault="00D42D2E" w:rsidP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 xml:space="preserve">Presseinfos; </w:t>
                          </w:r>
                          <w:r w:rsidR="00891440" w:rsidRPr="00191CF1">
                            <w:rPr>
                              <w:color w:val="FF0000"/>
                              <w:sz w:val="18"/>
                            </w:rPr>
                            <w:t>kvnd</w:t>
                          </w:r>
                          <w:r w:rsidR="006E570B">
                            <w:rPr>
                              <w:color w:val="FF0000"/>
                              <w:sz w:val="18"/>
                            </w:rPr>
                            <w:t>2002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21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85pt;margin-top:-119.45pt;width:125.3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" stroked="f" strokecolor="gray" strokeweight=".5pt">
              <v:textbox inset="1.5mm,,1.5mm,1mm">
                <w:txbxContent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</w:rPr>
                      <w:t>Dr. Frank B. Müller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Email:</w:t>
                    </w:r>
                    <w:r w:rsidR="0020217E">
                      <w:rPr>
                        <w:color w:val="808080"/>
                        <w:sz w:val="18"/>
                        <w:lang w:val="fr-FR"/>
                      </w:rPr>
                      <w:t xml:space="preserve"> </w:t>
                    </w:r>
                    <w:r w:rsidR="00526095">
                      <w:rPr>
                        <w:color w:val="808080"/>
                        <w:sz w:val="18"/>
                        <w:lang w:val="fr-FR"/>
                      </w:rPr>
                      <w:t>f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mueller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kork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</w:p>
                  <w:p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191CF1">
                      <w:rPr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191CF1">
                      <w:rPr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>edelweisspress.de</w:t>
                    </w:r>
                  </w:p>
                  <w:p w:rsidR="009E3DA8" w:rsidRPr="00191CF1" w:rsidRDefault="00D42D2E" w:rsidP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</w:rPr>
                    </w:pPr>
                    <w:proofErr w:type="spellStart"/>
                    <w:r w:rsidRPr="00191CF1">
                      <w:rPr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191CF1">
                      <w:rPr>
                        <w:color w:val="FF0000"/>
                        <w:sz w:val="18"/>
                        <w:lang w:val="fr-FR"/>
                      </w:rPr>
                      <w:t xml:space="preserve">; </w:t>
                    </w:r>
                    <w:proofErr w:type="spellStart"/>
                    <w:r w:rsidR="00891440" w:rsidRPr="00191CF1">
                      <w:rPr>
                        <w:color w:val="FF0000"/>
                        <w:sz w:val="18"/>
                      </w:rPr>
                      <w:t>kvnd</w:t>
                    </w:r>
                    <w:r w:rsidR="006E570B">
                      <w:rPr>
                        <w:color w:val="FF0000"/>
                        <w:sz w:val="18"/>
                      </w:rPr>
                      <w:t>2002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D0" w:rsidRDefault="003513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63" w:rsidRDefault="00824863">
      <w:r>
        <w:separator/>
      </w:r>
    </w:p>
  </w:footnote>
  <w:footnote w:type="continuationSeparator" w:id="0">
    <w:p w:rsidR="00824863" w:rsidRDefault="008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D0" w:rsidRDefault="003513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Kopfzeile"/>
      <w:spacing w:line="360" w:lineRule="auto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D3E329D" wp14:editId="3628A3FA">
          <wp:simplePos x="0" y="0"/>
          <wp:positionH relativeFrom="column">
            <wp:posOffset>4343400</wp:posOffset>
          </wp:positionH>
          <wp:positionV relativeFrom="paragraph">
            <wp:posOffset>-67945</wp:posOffset>
          </wp:positionV>
          <wp:extent cx="1952625" cy="1296670"/>
          <wp:effectExtent l="0" t="0" r="0" b="0"/>
          <wp:wrapNone/>
          <wp:docPr id="13" name="Bild 11" descr="KV-Logo-DKV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V-Logo-DKV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A8">
      <w:rPr>
        <w:b/>
        <w:sz w:val="36"/>
      </w:rPr>
      <w:t>Presse-Information</w:t>
    </w:r>
  </w:p>
  <w:p w:rsidR="009E3DA8" w:rsidRDefault="00656711" w:rsidP="00B57591">
    <w:pPr>
      <w:pStyle w:val="Kopfzeile"/>
      <w:spacing w:line="360" w:lineRule="auto"/>
    </w:pPr>
    <w:r>
      <w:t>11. Januar 2020</w:t>
    </w:r>
  </w:p>
  <w:p w:rsidR="009E3DA8" w:rsidRDefault="009E3DA8">
    <w:pPr>
      <w:pStyle w:val="Kopfzeile"/>
      <w:spacing w:line="360" w:lineRule="auto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52554">
      <w:rPr>
        <w:noProof/>
      </w:rPr>
      <w:t>2</w:t>
    </w:r>
    <w:r>
      <w:fldChar w:fldCharType="end"/>
    </w:r>
    <w:r>
      <w:t xml:space="preserve"> von </w:t>
    </w:r>
    <w:r w:rsidR="00D922BC">
      <w:rPr>
        <w:noProof/>
      </w:rPr>
      <w:fldChar w:fldCharType="begin"/>
    </w:r>
    <w:r w:rsidR="00D922BC">
      <w:rPr>
        <w:noProof/>
      </w:rPr>
      <w:instrText xml:space="preserve"> NUMPAGES </w:instrText>
    </w:r>
    <w:r w:rsidR="00D922BC">
      <w:rPr>
        <w:noProof/>
      </w:rPr>
      <w:fldChar w:fldCharType="separate"/>
    </w:r>
    <w:r w:rsidR="00152554">
      <w:rPr>
        <w:noProof/>
      </w:rPr>
      <w:t>3</w:t>
    </w:r>
    <w:r w:rsidR="00D922BC">
      <w:rPr>
        <w:noProof/>
      </w:rPr>
      <w:fldChar w:fldCharType="end"/>
    </w:r>
  </w:p>
  <w:p w:rsidR="009E3DA8" w:rsidRDefault="009E3DA8">
    <w:pPr>
      <w:pStyle w:val="Kopfzeile"/>
    </w:pPr>
  </w:p>
  <w:p w:rsidR="009E3DA8" w:rsidRDefault="005345B9">
    <w:pPr>
      <w:pStyle w:val="Kopf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F1FF2" wp14:editId="7D09482C">
              <wp:simplePos x="0" y="0"/>
              <wp:positionH relativeFrom="column">
                <wp:posOffset>5095875</wp:posOffset>
              </wp:positionH>
              <wp:positionV relativeFrom="paragraph">
                <wp:posOffset>587375</wp:posOffset>
              </wp:positionV>
              <wp:extent cx="0" cy="7437120"/>
              <wp:effectExtent l="9525" t="6350" r="9525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71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4DBE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46.25pt" to="401.25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" strokecolor="gray"/>
          </w:pict>
        </mc:Fallback>
      </mc:AlternateContent>
    </w: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2C834" wp14:editId="1967556D">
              <wp:simplePos x="0" y="0"/>
              <wp:positionH relativeFrom="column">
                <wp:posOffset>5128260</wp:posOffset>
              </wp:positionH>
              <wp:positionV relativeFrom="paragraph">
                <wp:posOffset>535305</wp:posOffset>
              </wp:positionV>
              <wp:extent cx="1704975" cy="1504950"/>
              <wp:effectExtent l="3810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Pr="00DA3F09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 w:rsidRPr="00DA3F09">
                            <w:rPr>
                              <w:color w:val="808080"/>
                              <w:sz w:val="18"/>
                            </w:rPr>
                            <w:t>Deutscher Kork-Verband e.V.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Geschäftsstelle</w:t>
                          </w:r>
                        </w:p>
                        <w:p w:rsidR="00891440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Goebenstraße 4-10</w:t>
                          </w: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32052 Herford</w:t>
                          </w:r>
                          <w:r w:rsidR="009E3DA8">
                            <w:rPr>
                              <w:color w:val="808080"/>
                              <w:sz w:val="18"/>
                            </w:rPr>
                            <w:t xml:space="preserve"> (Germany)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Fon: +49.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(0)5221.126520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Fax: +49.</w:t>
                          </w:r>
                          <w:r w:rsidR="002B35F9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(0)5221.126565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@kork.de</w:t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t xml:space="preserve">www.kork.de </w:t>
                          </w: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br/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2C8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pt;margin-top:42.15pt;width:134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" filled="f" stroked="f" strokecolor="gray" strokeweight=".5pt">
              <v:textbox inset="1.5mm,,1.5mm,1mm">
                <w:txbxContent>
                  <w:p w:rsidR="009E3DA8" w:rsidRPr="00DA3F09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 w:rsidRPr="00DA3F09">
                      <w:rPr>
                        <w:color w:val="808080"/>
                        <w:sz w:val="18"/>
                      </w:rPr>
                      <w:t>Deutscher Kork-Verband e.V.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Geschäftsstelle</w:t>
                    </w:r>
                  </w:p>
                  <w:p w:rsidR="00891440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 xml:space="preserve"> 4-10</w:t>
                    </w: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32052 Herford</w:t>
                    </w:r>
                    <w:r w:rsidR="009E3DA8">
                      <w:rPr>
                        <w:color w:val="808080"/>
                        <w:sz w:val="18"/>
                      </w:rPr>
                      <w:t xml:space="preserve"> (Germany)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Fon: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891440">
                      <w:rPr>
                        <w:color w:val="808080"/>
                        <w:sz w:val="18"/>
                        <w:lang w:val="fr-FR"/>
                      </w:rPr>
                      <w:t>0)5221.126520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Fax: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2B35F9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2B35F9">
                      <w:rPr>
                        <w:color w:val="808080"/>
                        <w:sz w:val="18"/>
                        <w:lang w:val="fr-FR"/>
                      </w:rPr>
                      <w:t>0)5221.126565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info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@kork.de</w:t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  <w:r w:rsidRPr="00BD32CE">
                      <w:rPr>
                        <w:color w:val="808080"/>
                        <w:sz w:val="18"/>
                        <w:lang w:val="en-US"/>
                      </w:rPr>
                      <w:t xml:space="preserve">www.kork.de </w:t>
                    </w:r>
                    <w:r w:rsidRPr="00BD32CE">
                      <w:rPr>
                        <w:color w:val="808080"/>
                        <w:sz w:val="18"/>
                        <w:lang w:val="en-US"/>
                      </w:rPr>
                      <w:br/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D0" w:rsidRDefault="003513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0FE"/>
    <w:multiLevelType w:val="hybridMultilevel"/>
    <w:tmpl w:val="E64812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A3F2F"/>
    <w:multiLevelType w:val="hybridMultilevel"/>
    <w:tmpl w:val="48126F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33D9D"/>
    <w:multiLevelType w:val="multilevel"/>
    <w:tmpl w:val="E1C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8"/>
    <w:rsid w:val="000016EC"/>
    <w:rsid w:val="00016747"/>
    <w:rsid w:val="00017C46"/>
    <w:rsid w:val="00021780"/>
    <w:rsid w:val="0002212B"/>
    <w:rsid w:val="000242D2"/>
    <w:rsid w:val="00026520"/>
    <w:rsid w:val="00033526"/>
    <w:rsid w:val="0003744A"/>
    <w:rsid w:val="00041E73"/>
    <w:rsid w:val="000514B5"/>
    <w:rsid w:val="00052C79"/>
    <w:rsid w:val="00072512"/>
    <w:rsid w:val="00073FD2"/>
    <w:rsid w:val="000741B7"/>
    <w:rsid w:val="00076CFF"/>
    <w:rsid w:val="00080144"/>
    <w:rsid w:val="000819B5"/>
    <w:rsid w:val="00086A53"/>
    <w:rsid w:val="00093BAE"/>
    <w:rsid w:val="000948F3"/>
    <w:rsid w:val="000952A3"/>
    <w:rsid w:val="0009687F"/>
    <w:rsid w:val="00097AAC"/>
    <w:rsid w:val="000A3043"/>
    <w:rsid w:val="000A44E6"/>
    <w:rsid w:val="000A69D7"/>
    <w:rsid w:val="000A7D27"/>
    <w:rsid w:val="000B2DAF"/>
    <w:rsid w:val="000C1774"/>
    <w:rsid w:val="000C79CA"/>
    <w:rsid w:val="000D2F22"/>
    <w:rsid w:val="000D5178"/>
    <w:rsid w:val="000D5C76"/>
    <w:rsid w:val="000E0D2F"/>
    <w:rsid w:val="000E1C26"/>
    <w:rsid w:val="000F0F9D"/>
    <w:rsid w:val="000F10E1"/>
    <w:rsid w:val="000F40BA"/>
    <w:rsid w:val="00104888"/>
    <w:rsid w:val="00106AA6"/>
    <w:rsid w:val="00110CF6"/>
    <w:rsid w:val="001110A9"/>
    <w:rsid w:val="00112ACB"/>
    <w:rsid w:val="0011410D"/>
    <w:rsid w:val="00115925"/>
    <w:rsid w:val="00117596"/>
    <w:rsid w:val="0012060D"/>
    <w:rsid w:val="00127160"/>
    <w:rsid w:val="001276B3"/>
    <w:rsid w:val="00133432"/>
    <w:rsid w:val="00134E81"/>
    <w:rsid w:val="001375EC"/>
    <w:rsid w:val="00140029"/>
    <w:rsid w:val="00143324"/>
    <w:rsid w:val="0014360F"/>
    <w:rsid w:val="0015027D"/>
    <w:rsid w:val="00151A84"/>
    <w:rsid w:val="00152554"/>
    <w:rsid w:val="0015350F"/>
    <w:rsid w:val="00157CF2"/>
    <w:rsid w:val="00163BFB"/>
    <w:rsid w:val="001644FF"/>
    <w:rsid w:val="00164A9F"/>
    <w:rsid w:val="00171EA8"/>
    <w:rsid w:val="00175305"/>
    <w:rsid w:val="00177155"/>
    <w:rsid w:val="001802CA"/>
    <w:rsid w:val="001802E3"/>
    <w:rsid w:val="001843C4"/>
    <w:rsid w:val="00191CF1"/>
    <w:rsid w:val="00192EBB"/>
    <w:rsid w:val="001960B8"/>
    <w:rsid w:val="001A1AF4"/>
    <w:rsid w:val="001A1DFA"/>
    <w:rsid w:val="001B2CF9"/>
    <w:rsid w:val="001B5AFF"/>
    <w:rsid w:val="001B6135"/>
    <w:rsid w:val="001B7091"/>
    <w:rsid w:val="001C4F56"/>
    <w:rsid w:val="001C5389"/>
    <w:rsid w:val="001D0382"/>
    <w:rsid w:val="001D045D"/>
    <w:rsid w:val="001D1097"/>
    <w:rsid w:val="001D12DE"/>
    <w:rsid w:val="001D57C2"/>
    <w:rsid w:val="001E2B0F"/>
    <w:rsid w:val="001E2DC3"/>
    <w:rsid w:val="001E52AC"/>
    <w:rsid w:val="001E7FED"/>
    <w:rsid w:val="001F28B8"/>
    <w:rsid w:val="001F29DB"/>
    <w:rsid w:val="0020217E"/>
    <w:rsid w:val="00204289"/>
    <w:rsid w:val="00205C6D"/>
    <w:rsid w:val="00207372"/>
    <w:rsid w:val="00213832"/>
    <w:rsid w:val="002170DB"/>
    <w:rsid w:val="0021741F"/>
    <w:rsid w:val="00217A38"/>
    <w:rsid w:val="00221687"/>
    <w:rsid w:val="00231BED"/>
    <w:rsid w:val="00237BD2"/>
    <w:rsid w:val="00244C16"/>
    <w:rsid w:val="00252CAE"/>
    <w:rsid w:val="002550D3"/>
    <w:rsid w:val="002553AE"/>
    <w:rsid w:val="00260B1D"/>
    <w:rsid w:val="002674FC"/>
    <w:rsid w:val="002752C4"/>
    <w:rsid w:val="002815A1"/>
    <w:rsid w:val="00284F8A"/>
    <w:rsid w:val="00286ABC"/>
    <w:rsid w:val="00287E22"/>
    <w:rsid w:val="00290930"/>
    <w:rsid w:val="00292955"/>
    <w:rsid w:val="002929E7"/>
    <w:rsid w:val="00296A20"/>
    <w:rsid w:val="002A499E"/>
    <w:rsid w:val="002A7B80"/>
    <w:rsid w:val="002B15C8"/>
    <w:rsid w:val="002B35F9"/>
    <w:rsid w:val="002B6C1E"/>
    <w:rsid w:val="002D5124"/>
    <w:rsid w:val="002D6544"/>
    <w:rsid w:val="002D7188"/>
    <w:rsid w:val="002D7FB7"/>
    <w:rsid w:val="002E014A"/>
    <w:rsid w:val="002E0F02"/>
    <w:rsid w:val="002E11A5"/>
    <w:rsid w:val="002E34B1"/>
    <w:rsid w:val="002E5869"/>
    <w:rsid w:val="002F2AE0"/>
    <w:rsid w:val="002F53FB"/>
    <w:rsid w:val="003006E7"/>
    <w:rsid w:val="003017A6"/>
    <w:rsid w:val="00301E1E"/>
    <w:rsid w:val="00307484"/>
    <w:rsid w:val="0032017D"/>
    <w:rsid w:val="00320D9B"/>
    <w:rsid w:val="00321781"/>
    <w:rsid w:val="00327A6A"/>
    <w:rsid w:val="0033143C"/>
    <w:rsid w:val="003331A5"/>
    <w:rsid w:val="00341A82"/>
    <w:rsid w:val="0034254F"/>
    <w:rsid w:val="0034264B"/>
    <w:rsid w:val="0034276F"/>
    <w:rsid w:val="00350CD3"/>
    <w:rsid w:val="003513D0"/>
    <w:rsid w:val="00353EFF"/>
    <w:rsid w:val="00354D92"/>
    <w:rsid w:val="00360611"/>
    <w:rsid w:val="00361D89"/>
    <w:rsid w:val="00361E54"/>
    <w:rsid w:val="0036658D"/>
    <w:rsid w:val="00371B17"/>
    <w:rsid w:val="00371EE3"/>
    <w:rsid w:val="003756A5"/>
    <w:rsid w:val="003770D0"/>
    <w:rsid w:val="00383008"/>
    <w:rsid w:val="00386C95"/>
    <w:rsid w:val="00386DCB"/>
    <w:rsid w:val="003871E7"/>
    <w:rsid w:val="00395760"/>
    <w:rsid w:val="003A6F57"/>
    <w:rsid w:val="003B3EEB"/>
    <w:rsid w:val="003B72F2"/>
    <w:rsid w:val="003C0324"/>
    <w:rsid w:val="003C03EF"/>
    <w:rsid w:val="003C139F"/>
    <w:rsid w:val="003C307C"/>
    <w:rsid w:val="003C3FB6"/>
    <w:rsid w:val="003C724C"/>
    <w:rsid w:val="003D1434"/>
    <w:rsid w:val="003D3E94"/>
    <w:rsid w:val="003D4284"/>
    <w:rsid w:val="003D7B0A"/>
    <w:rsid w:val="003D7C6C"/>
    <w:rsid w:val="003E4B63"/>
    <w:rsid w:val="003E5CD4"/>
    <w:rsid w:val="003E5FFA"/>
    <w:rsid w:val="003F0FF9"/>
    <w:rsid w:val="003F1DED"/>
    <w:rsid w:val="003F31AF"/>
    <w:rsid w:val="003F64FD"/>
    <w:rsid w:val="00406EEA"/>
    <w:rsid w:val="004155AA"/>
    <w:rsid w:val="00416035"/>
    <w:rsid w:val="00424BB1"/>
    <w:rsid w:val="004268D0"/>
    <w:rsid w:val="00433B59"/>
    <w:rsid w:val="00435730"/>
    <w:rsid w:val="00441792"/>
    <w:rsid w:val="004439ED"/>
    <w:rsid w:val="00444021"/>
    <w:rsid w:val="004467C0"/>
    <w:rsid w:val="00446F67"/>
    <w:rsid w:val="00447602"/>
    <w:rsid w:val="0044782A"/>
    <w:rsid w:val="00447CC7"/>
    <w:rsid w:val="0045023B"/>
    <w:rsid w:val="00450FAC"/>
    <w:rsid w:val="00451543"/>
    <w:rsid w:val="00457584"/>
    <w:rsid w:val="00464939"/>
    <w:rsid w:val="004724B8"/>
    <w:rsid w:val="0047321B"/>
    <w:rsid w:val="00484F6D"/>
    <w:rsid w:val="0048661D"/>
    <w:rsid w:val="004936EE"/>
    <w:rsid w:val="004A3293"/>
    <w:rsid w:val="004A481F"/>
    <w:rsid w:val="004B381A"/>
    <w:rsid w:val="004B597F"/>
    <w:rsid w:val="004B75EE"/>
    <w:rsid w:val="004C048F"/>
    <w:rsid w:val="004C04B4"/>
    <w:rsid w:val="004C0877"/>
    <w:rsid w:val="004C0E2D"/>
    <w:rsid w:val="004C5F4A"/>
    <w:rsid w:val="004E0094"/>
    <w:rsid w:val="004E1693"/>
    <w:rsid w:val="004E1CAC"/>
    <w:rsid w:val="004E473B"/>
    <w:rsid w:val="004E48F3"/>
    <w:rsid w:val="004E7D1B"/>
    <w:rsid w:val="004F06D2"/>
    <w:rsid w:val="005018A1"/>
    <w:rsid w:val="00510B5F"/>
    <w:rsid w:val="005121DE"/>
    <w:rsid w:val="00514C31"/>
    <w:rsid w:val="0052042C"/>
    <w:rsid w:val="005210A9"/>
    <w:rsid w:val="00523A5D"/>
    <w:rsid w:val="00525BAF"/>
    <w:rsid w:val="00525C56"/>
    <w:rsid w:val="00526095"/>
    <w:rsid w:val="00527912"/>
    <w:rsid w:val="00527E8B"/>
    <w:rsid w:val="005345B9"/>
    <w:rsid w:val="00534F73"/>
    <w:rsid w:val="00537DD8"/>
    <w:rsid w:val="005460D2"/>
    <w:rsid w:val="00546E2C"/>
    <w:rsid w:val="00553B38"/>
    <w:rsid w:val="00554B88"/>
    <w:rsid w:val="0055650B"/>
    <w:rsid w:val="00564A30"/>
    <w:rsid w:val="00564EB7"/>
    <w:rsid w:val="005659AF"/>
    <w:rsid w:val="00566BC9"/>
    <w:rsid w:val="00574BF8"/>
    <w:rsid w:val="00580DFB"/>
    <w:rsid w:val="00583B19"/>
    <w:rsid w:val="00586407"/>
    <w:rsid w:val="005A4663"/>
    <w:rsid w:val="005A6351"/>
    <w:rsid w:val="005B04B8"/>
    <w:rsid w:val="005B3EB2"/>
    <w:rsid w:val="005B5B95"/>
    <w:rsid w:val="005B7E96"/>
    <w:rsid w:val="005C21FF"/>
    <w:rsid w:val="005C5219"/>
    <w:rsid w:val="005D2051"/>
    <w:rsid w:val="005D5FAD"/>
    <w:rsid w:val="005E0287"/>
    <w:rsid w:val="005E0A09"/>
    <w:rsid w:val="005E173E"/>
    <w:rsid w:val="005E7E38"/>
    <w:rsid w:val="005F1172"/>
    <w:rsid w:val="005F4DF4"/>
    <w:rsid w:val="005F6233"/>
    <w:rsid w:val="005F6C7E"/>
    <w:rsid w:val="005F79A3"/>
    <w:rsid w:val="006107E8"/>
    <w:rsid w:val="00612433"/>
    <w:rsid w:val="00613A85"/>
    <w:rsid w:val="00615682"/>
    <w:rsid w:val="00623870"/>
    <w:rsid w:val="00623E68"/>
    <w:rsid w:val="00626C97"/>
    <w:rsid w:val="00630F01"/>
    <w:rsid w:val="00635804"/>
    <w:rsid w:val="00641321"/>
    <w:rsid w:val="006433C5"/>
    <w:rsid w:val="006467BF"/>
    <w:rsid w:val="00647F6C"/>
    <w:rsid w:val="006508B4"/>
    <w:rsid w:val="0065231C"/>
    <w:rsid w:val="00653B91"/>
    <w:rsid w:val="00656711"/>
    <w:rsid w:val="00657523"/>
    <w:rsid w:val="006615D8"/>
    <w:rsid w:val="00662B5E"/>
    <w:rsid w:val="00667A21"/>
    <w:rsid w:val="00670B20"/>
    <w:rsid w:val="006767D3"/>
    <w:rsid w:val="00681A6D"/>
    <w:rsid w:val="00682831"/>
    <w:rsid w:val="00686B1C"/>
    <w:rsid w:val="00691309"/>
    <w:rsid w:val="00695E49"/>
    <w:rsid w:val="006972AB"/>
    <w:rsid w:val="006A123E"/>
    <w:rsid w:val="006A5490"/>
    <w:rsid w:val="006B203F"/>
    <w:rsid w:val="006B2D86"/>
    <w:rsid w:val="006B3471"/>
    <w:rsid w:val="006B65F3"/>
    <w:rsid w:val="006C3370"/>
    <w:rsid w:val="006C3F55"/>
    <w:rsid w:val="006C560F"/>
    <w:rsid w:val="006C62B5"/>
    <w:rsid w:val="006C6E4F"/>
    <w:rsid w:val="006D2ED7"/>
    <w:rsid w:val="006D420D"/>
    <w:rsid w:val="006D558B"/>
    <w:rsid w:val="006E1151"/>
    <w:rsid w:val="006E4947"/>
    <w:rsid w:val="006E4A11"/>
    <w:rsid w:val="006E570B"/>
    <w:rsid w:val="006E7157"/>
    <w:rsid w:val="006F005D"/>
    <w:rsid w:val="006F41C4"/>
    <w:rsid w:val="006F6026"/>
    <w:rsid w:val="006F6F66"/>
    <w:rsid w:val="006F76D8"/>
    <w:rsid w:val="007029A3"/>
    <w:rsid w:val="007061BA"/>
    <w:rsid w:val="00711073"/>
    <w:rsid w:val="0071389D"/>
    <w:rsid w:val="00715F89"/>
    <w:rsid w:val="0072100F"/>
    <w:rsid w:val="00725602"/>
    <w:rsid w:val="00725B9F"/>
    <w:rsid w:val="00734DEC"/>
    <w:rsid w:val="00740C54"/>
    <w:rsid w:val="00740F9C"/>
    <w:rsid w:val="00743AB6"/>
    <w:rsid w:val="00752B5F"/>
    <w:rsid w:val="00752E37"/>
    <w:rsid w:val="00755F51"/>
    <w:rsid w:val="00760288"/>
    <w:rsid w:val="007611D5"/>
    <w:rsid w:val="007649C4"/>
    <w:rsid w:val="00771561"/>
    <w:rsid w:val="007717D1"/>
    <w:rsid w:val="00773296"/>
    <w:rsid w:val="00781DFA"/>
    <w:rsid w:val="00784F34"/>
    <w:rsid w:val="00786A52"/>
    <w:rsid w:val="00791438"/>
    <w:rsid w:val="00791DC8"/>
    <w:rsid w:val="00791F99"/>
    <w:rsid w:val="007932F0"/>
    <w:rsid w:val="007A1634"/>
    <w:rsid w:val="007A317D"/>
    <w:rsid w:val="007B79E6"/>
    <w:rsid w:val="007C2FAD"/>
    <w:rsid w:val="007C361D"/>
    <w:rsid w:val="007D1585"/>
    <w:rsid w:val="007D5D76"/>
    <w:rsid w:val="007F01A8"/>
    <w:rsid w:val="007F1DC5"/>
    <w:rsid w:val="0080590C"/>
    <w:rsid w:val="00806F76"/>
    <w:rsid w:val="00807AB5"/>
    <w:rsid w:val="008127BE"/>
    <w:rsid w:val="00816825"/>
    <w:rsid w:val="00822234"/>
    <w:rsid w:val="00822E07"/>
    <w:rsid w:val="008232DF"/>
    <w:rsid w:val="00824863"/>
    <w:rsid w:val="00835AA3"/>
    <w:rsid w:val="0084091B"/>
    <w:rsid w:val="008415D9"/>
    <w:rsid w:val="008506A0"/>
    <w:rsid w:val="0085664C"/>
    <w:rsid w:val="00857802"/>
    <w:rsid w:val="00860727"/>
    <w:rsid w:val="00863DFC"/>
    <w:rsid w:val="00881AEF"/>
    <w:rsid w:val="0088540A"/>
    <w:rsid w:val="008858EB"/>
    <w:rsid w:val="0088697E"/>
    <w:rsid w:val="00886F11"/>
    <w:rsid w:val="00891440"/>
    <w:rsid w:val="00894084"/>
    <w:rsid w:val="008975E7"/>
    <w:rsid w:val="008A0246"/>
    <w:rsid w:val="008A259C"/>
    <w:rsid w:val="008A3293"/>
    <w:rsid w:val="008B2365"/>
    <w:rsid w:val="008B36EC"/>
    <w:rsid w:val="008B3F8B"/>
    <w:rsid w:val="008C18CB"/>
    <w:rsid w:val="008D44B6"/>
    <w:rsid w:val="008D49B1"/>
    <w:rsid w:val="008E43D3"/>
    <w:rsid w:val="008E591F"/>
    <w:rsid w:val="008E6199"/>
    <w:rsid w:val="008F5D1B"/>
    <w:rsid w:val="00901730"/>
    <w:rsid w:val="009038AF"/>
    <w:rsid w:val="00905AAA"/>
    <w:rsid w:val="00905C9A"/>
    <w:rsid w:val="00910848"/>
    <w:rsid w:val="00910CED"/>
    <w:rsid w:val="00915AA4"/>
    <w:rsid w:val="00915BEF"/>
    <w:rsid w:val="00922271"/>
    <w:rsid w:val="0092277D"/>
    <w:rsid w:val="00922DFE"/>
    <w:rsid w:val="00927230"/>
    <w:rsid w:val="009300DA"/>
    <w:rsid w:val="00932DCC"/>
    <w:rsid w:val="009411AB"/>
    <w:rsid w:val="00950CB5"/>
    <w:rsid w:val="00951887"/>
    <w:rsid w:val="00954F03"/>
    <w:rsid w:val="00955871"/>
    <w:rsid w:val="00960E51"/>
    <w:rsid w:val="009617BB"/>
    <w:rsid w:val="00963BA7"/>
    <w:rsid w:val="00964D58"/>
    <w:rsid w:val="009668A1"/>
    <w:rsid w:val="009668C3"/>
    <w:rsid w:val="009707C7"/>
    <w:rsid w:val="00971008"/>
    <w:rsid w:val="0097152B"/>
    <w:rsid w:val="00984FA3"/>
    <w:rsid w:val="00990A32"/>
    <w:rsid w:val="0099340E"/>
    <w:rsid w:val="009936AE"/>
    <w:rsid w:val="009A5A79"/>
    <w:rsid w:val="009A6820"/>
    <w:rsid w:val="009A70A5"/>
    <w:rsid w:val="009A745B"/>
    <w:rsid w:val="009A79EC"/>
    <w:rsid w:val="009B31E0"/>
    <w:rsid w:val="009C11A9"/>
    <w:rsid w:val="009C15FD"/>
    <w:rsid w:val="009C1C4C"/>
    <w:rsid w:val="009C279B"/>
    <w:rsid w:val="009C43CE"/>
    <w:rsid w:val="009D4CED"/>
    <w:rsid w:val="009D5C4C"/>
    <w:rsid w:val="009D73BD"/>
    <w:rsid w:val="009E364F"/>
    <w:rsid w:val="009E3DA8"/>
    <w:rsid w:val="009E6494"/>
    <w:rsid w:val="009F1BB2"/>
    <w:rsid w:val="009F2D2D"/>
    <w:rsid w:val="009F4CB9"/>
    <w:rsid w:val="00A060BB"/>
    <w:rsid w:val="00A10C03"/>
    <w:rsid w:val="00A11B43"/>
    <w:rsid w:val="00A13E77"/>
    <w:rsid w:val="00A15757"/>
    <w:rsid w:val="00A21E3B"/>
    <w:rsid w:val="00A22420"/>
    <w:rsid w:val="00A228E1"/>
    <w:rsid w:val="00A23D25"/>
    <w:rsid w:val="00A25D5F"/>
    <w:rsid w:val="00A30ABF"/>
    <w:rsid w:val="00A30FB3"/>
    <w:rsid w:val="00A36A9A"/>
    <w:rsid w:val="00A41EEA"/>
    <w:rsid w:val="00A60D67"/>
    <w:rsid w:val="00A6127F"/>
    <w:rsid w:val="00A66E3D"/>
    <w:rsid w:val="00A72355"/>
    <w:rsid w:val="00A729DD"/>
    <w:rsid w:val="00A849B9"/>
    <w:rsid w:val="00A91CDC"/>
    <w:rsid w:val="00AB4F4B"/>
    <w:rsid w:val="00AB54EE"/>
    <w:rsid w:val="00AB6C55"/>
    <w:rsid w:val="00AB7CA1"/>
    <w:rsid w:val="00AC1BF8"/>
    <w:rsid w:val="00AD0CC3"/>
    <w:rsid w:val="00AD1B91"/>
    <w:rsid w:val="00AD4A19"/>
    <w:rsid w:val="00AD4BD2"/>
    <w:rsid w:val="00AD6E44"/>
    <w:rsid w:val="00AE3AA7"/>
    <w:rsid w:val="00AE4E9B"/>
    <w:rsid w:val="00AE6576"/>
    <w:rsid w:val="00AF3D70"/>
    <w:rsid w:val="00AF6BF9"/>
    <w:rsid w:val="00B04ECA"/>
    <w:rsid w:val="00B05B8B"/>
    <w:rsid w:val="00B07A3A"/>
    <w:rsid w:val="00B1163B"/>
    <w:rsid w:val="00B1227C"/>
    <w:rsid w:val="00B13137"/>
    <w:rsid w:val="00B13EEF"/>
    <w:rsid w:val="00B16223"/>
    <w:rsid w:val="00B169A0"/>
    <w:rsid w:val="00B20B39"/>
    <w:rsid w:val="00B24FC2"/>
    <w:rsid w:val="00B41341"/>
    <w:rsid w:val="00B45AF3"/>
    <w:rsid w:val="00B5057E"/>
    <w:rsid w:val="00B51C85"/>
    <w:rsid w:val="00B57591"/>
    <w:rsid w:val="00B63F08"/>
    <w:rsid w:val="00B64B74"/>
    <w:rsid w:val="00B67001"/>
    <w:rsid w:val="00B70585"/>
    <w:rsid w:val="00B708E1"/>
    <w:rsid w:val="00B71810"/>
    <w:rsid w:val="00B762B6"/>
    <w:rsid w:val="00B8295B"/>
    <w:rsid w:val="00B83536"/>
    <w:rsid w:val="00B869D3"/>
    <w:rsid w:val="00B87C6E"/>
    <w:rsid w:val="00B94D60"/>
    <w:rsid w:val="00B95E45"/>
    <w:rsid w:val="00BA42A2"/>
    <w:rsid w:val="00BB1D6D"/>
    <w:rsid w:val="00BB3FA9"/>
    <w:rsid w:val="00BB577C"/>
    <w:rsid w:val="00BB6680"/>
    <w:rsid w:val="00BB7A5C"/>
    <w:rsid w:val="00BC0CB2"/>
    <w:rsid w:val="00BC373D"/>
    <w:rsid w:val="00BC51D4"/>
    <w:rsid w:val="00BC54A9"/>
    <w:rsid w:val="00BC7C2E"/>
    <w:rsid w:val="00BD0A35"/>
    <w:rsid w:val="00BD227D"/>
    <w:rsid w:val="00BD29F2"/>
    <w:rsid w:val="00BD32CE"/>
    <w:rsid w:val="00BD7AAA"/>
    <w:rsid w:val="00BD7DF2"/>
    <w:rsid w:val="00BE0282"/>
    <w:rsid w:val="00BE226B"/>
    <w:rsid w:val="00BE462F"/>
    <w:rsid w:val="00BE56D0"/>
    <w:rsid w:val="00BF4DBD"/>
    <w:rsid w:val="00BF64A6"/>
    <w:rsid w:val="00BF70FC"/>
    <w:rsid w:val="00C04467"/>
    <w:rsid w:val="00C109FC"/>
    <w:rsid w:val="00C1659C"/>
    <w:rsid w:val="00C17BDC"/>
    <w:rsid w:val="00C21892"/>
    <w:rsid w:val="00C21E4F"/>
    <w:rsid w:val="00C22181"/>
    <w:rsid w:val="00C317B7"/>
    <w:rsid w:val="00C342EA"/>
    <w:rsid w:val="00C3600D"/>
    <w:rsid w:val="00C42865"/>
    <w:rsid w:val="00C4451F"/>
    <w:rsid w:val="00C44D44"/>
    <w:rsid w:val="00C517D9"/>
    <w:rsid w:val="00C5316C"/>
    <w:rsid w:val="00C62BB9"/>
    <w:rsid w:val="00C6634D"/>
    <w:rsid w:val="00C67376"/>
    <w:rsid w:val="00C71C57"/>
    <w:rsid w:val="00C7426F"/>
    <w:rsid w:val="00C82B79"/>
    <w:rsid w:val="00C84D74"/>
    <w:rsid w:val="00C855C9"/>
    <w:rsid w:val="00C93911"/>
    <w:rsid w:val="00C93C8E"/>
    <w:rsid w:val="00C96B59"/>
    <w:rsid w:val="00CA4BC5"/>
    <w:rsid w:val="00CA6468"/>
    <w:rsid w:val="00CB28A2"/>
    <w:rsid w:val="00CB6AA3"/>
    <w:rsid w:val="00CC0B95"/>
    <w:rsid w:val="00CC2CCC"/>
    <w:rsid w:val="00CD092C"/>
    <w:rsid w:val="00CD4404"/>
    <w:rsid w:val="00CD6FD9"/>
    <w:rsid w:val="00CE6208"/>
    <w:rsid w:val="00CF1633"/>
    <w:rsid w:val="00CF199D"/>
    <w:rsid w:val="00CF2019"/>
    <w:rsid w:val="00CF224C"/>
    <w:rsid w:val="00CF6D17"/>
    <w:rsid w:val="00D000EC"/>
    <w:rsid w:val="00D03A42"/>
    <w:rsid w:val="00D17605"/>
    <w:rsid w:val="00D177E9"/>
    <w:rsid w:val="00D24A07"/>
    <w:rsid w:val="00D25A50"/>
    <w:rsid w:val="00D3320A"/>
    <w:rsid w:val="00D33213"/>
    <w:rsid w:val="00D34E33"/>
    <w:rsid w:val="00D414F1"/>
    <w:rsid w:val="00D42D2E"/>
    <w:rsid w:val="00D431BB"/>
    <w:rsid w:val="00D43B4D"/>
    <w:rsid w:val="00D6589B"/>
    <w:rsid w:val="00D7028E"/>
    <w:rsid w:val="00D71E1D"/>
    <w:rsid w:val="00D73421"/>
    <w:rsid w:val="00D760E8"/>
    <w:rsid w:val="00D84DE1"/>
    <w:rsid w:val="00D86FB4"/>
    <w:rsid w:val="00D905C9"/>
    <w:rsid w:val="00D90A0C"/>
    <w:rsid w:val="00D922BC"/>
    <w:rsid w:val="00DA0FC8"/>
    <w:rsid w:val="00DA2921"/>
    <w:rsid w:val="00DA3F09"/>
    <w:rsid w:val="00DA4ABF"/>
    <w:rsid w:val="00DA63B6"/>
    <w:rsid w:val="00DB0B05"/>
    <w:rsid w:val="00DB1DD4"/>
    <w:rsid w:val="00DB725B"/>
    <w:rsid w:val="00DB77E2"/>
    <w:rsid w:val="00DC097F"/>
    <w:rsid w:val="00DC0E43"/>
    <w:rsid w:val="00DC6ABA"/>
    <w:rsid w:val="00DC7895"/>
    <w:rsid w:val="00DD2D65"/>
    <w:rsid w:val="00DD5E83"/>
    <w:rsid w:val="00DD5FDC"/>
    <w:rsid w:val="00DE2067"/>
    <w:rsid w:val="00DE4A17"/>
    <w:rsid w:val="00DE7464"/>
    <w:rsid w:val="00DF24FE"/>
    <w:rsid w:val="00DF34B1"/>
    <w:rsid w:val="00DF5EC1"/>
    <w:rsid w:val="00E0087A"/>
    <w:rsid w:val="00E0175B"/>
    <w:rsid w:val="00E0278F"/>
    <w:rsid w:val="00E06F17"/>
    <w:rsid w:val="00E12336"/>
    <w:rsid w:val="00E17182"/>
    <w:rsid w:val="00E1746B"/>
    <w:rsid w:val="00E20B29"/>
    <w:rsid w:val="00E309A2"/>
    <w:rsid w:val="00E35735"/>
    <w:rsid w:val="00E501B0"/>
    <w:rsid w:val="00E5054F"/>
    <w:rsid w:val="00E50DD4"/>
    <w:rsid w:val="00E52CEB"/>
    <w:rsid w:val="00E538B2"/>
    <w:rsid w:val="00E53CA9"/>
    <w:rsid w:val="00E57463"/>
    <w:rsid w:val="00E617EC"/>
    <w:rsid w:val="00E63104"/>
    <w:rsid w:val="00E67552"/>
    <w:rsid w:val="00E67594"/>
    <w:rsid w:val="00E67AE6"/>
    <w:rsid w:val="00E715A9"/>
    <w:rsid w:val="00E76419"/>
    <w:rsid w:val="00E83E1F"/>
    <w:rsid w:val="00E84236"/>
    <w:rsid w:val="00E85277"/>
    <w:rsid w:val="00E90AD1"/>
    <w:rsid w:val="00E918DB"/>
    <w:rsid w:val="00E961D4"/>
    <w:rsid w:val="00EA6435"/>
    <w:rsid w:val="00EB2858"/>
    <w:rsid w:val="00EB28EC"/>
    <w:rsid w:val="00EB4482"/>
    <w:rsid w:val="00EB497F"/>
    <w:rsid w:val="00EB745D"/>
    <w:rsid w:val="00EC68E9"/>
    <w:rsid w:val="00EC6A5C"/>
    <w:rsid w:val="00ED19B7"/>
    <w:rsid w:val="00ED3583"/>
    <w:rsid w:val="00EE55FD"/>
    <w:rsid w:val="00EF16CF"/>
    <w:rsid w:val="00EF1DE3"/>
    <w:rsid w:val="00F00A8B"/>
    <w:rsid w:val="00F01B72"/>
    <w:rsid w:val="00F03209"/>
    <w:rsid w:val="00F06EDB"/>
    <w:rsid w:val="00F0785F"/>
    <w:rsid w:val="00F12E7D"/>
    <w:rsid w:val="00F159B7"/>
    <w:rsid w:val="00F20F42"/>
    <w:rsid w:val="00F23693"/>
    <w:rsid w:val="00F3054C"/>
    <w:rsid w:val="00F3300F"/>
    <w:rsid w:val="00F359F8"/>
    <w:rsid w:val="00F373D5"/>
    <w:rsid w:val="00F4318F"/>
    <w:rsid w:val="00F437EE"/>
    <w:rsid w:val="00F50D20"/>
    <w:rsid w:val="00F54833"/>
    <w:rsid w:val="00F57961"/>
    <w:rsid w:val="00F64CC5"/>
    <w:rsid w:val="00F67EC0"/>
    <w:rsid w:val="00F70AEF"/>
    <w:rsid w:val="00F845B8"/>
    <w:rsid w:val="00F91CC8"/>
    <w:rsid w:val="00FA66AB"/>
    <w:rsid w:val="00FB204E"/>
    <w:rsid w:val="00FB5CB9"/>
    <w:rsid w:val="00FB603A"/>
    <w:rsid w:val="00FC3995"/>
    <w:rsid w:val="00FD241E"/>
    <w:rsid w:val="00FD281E"/>
    <w:rsid w:val="00FE14B9"/>
    <w:rsid w:val="00FE5D71"/>
    <w:rsid w:val="00FF079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58C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24"/>
      </w:tabs>
      <w:ind w:left="-24"/>
      <w:outlineLvl w:val="2"/>
    </w:pPr>
    <w:rPr>
      <w:b/>
      <w:bCs/>
      <w:sz w:val="22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line="360" w:lineRule="auto"/>
    </w:pPr>
    <w:rPr>
      <w:b/>
      <w:bCs/>
      <w:i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stil1">
    <w:name w:val="stil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eilennummer">
    <w:name w:val="lin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oysigstandard">
    <w:name w:val="moysig standard"/>
    <w:rPr>
      <w:rFonts w:ascii="Eurostile LT Std" w:hAnsi="Eurostile LT Std"/>
    </w:rPr>
  </w:style>
  <w:style w:type="paragraph" w:styleId="Textkrper-Zeileneinzug">
    <w:name w:val="Body Text Indent"/>
    <w:basedOn w:val="Standard"/>
    <w:semiHidden/>
    <w:pPr>
      <w:tabs>
        <w:tab w:val="left" w:pos="-24"/>
      </w:tabs>
      <w:spacing w:line="280" w:lineRule="exact"/>
      <w:ind w:left="-23"/>
    </w:pPr>
    <w:rPr>
      <w:sz w:val="22"/>
    </w:rPr>
  </w:style>
  <w:style w:type="paragraph" w:styleId="StandardWeb">
    <w:name w:val="Normal (Web)"/>
    <w:basedOn w:val="Standard"/>
    <w:uiPriority w:val="99"/>
    <w:semiHidden/>
    <w:unhideWhenUsed/>
    <w:rsid w:val="00905AA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354D92"/>
    <w:rPr>
      <w:b/>
      <w:bCs/>
    </w:rPr>
  </w:style>
  <w:style w:type="character" w:customStyle="1" w:styleId="googqs-tidbit-0">
    <w:name w:val="goog_qs-tidbit-0"/>
    <w:rsid w:val="00B7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353">
                      <w:marLeft w:val="4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8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7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3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66212713.dotm</Template>
  <TotalTime>0</TotalTime>
  <Pages>3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2020-01-14T08:17:00Z</dcterms:created>
  <dcterms:modified xsi:type="dcterms:W3CDTF">2020-01-14T08:17:00Z</dcterms:modified>
</cp:coreProperties>
</file>