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D" w:rsidRPr="0036658D" w:rsidRDefault="00EC2BB8" w:rsidP="0036658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Rechtssicherheit für Planer und Architekten wiederhergestellt</w:t>
      </w:r>
    </w:p>
    <w:p w:rsidR="0036658D" w:rsidRPr="002C5CE3" w:rsidRDefault="0036658D" w:rsidP="0036658D">
      <w:pPr>
        <w:spacing w:line="360" w:lineRule="auto"/>
        <w:rPr>
          <w:b/>
          <w:sz w:val="16"/>
          <w:szCs w:val="16"/>
        </w:rPr>
      </w:pPr>
    </w:p>
    <w:p w:rsidR="0036658D" w:rsidRPr="0036658D" w:rsidRDefault="00720966" w:rsidP="0036658D">
      <w:pPr>
        <w:spacing w:line="360" w:lineRule="auto"/>
        <w:rPr>
          <w:b/>
        </w:rPr>
      </w:pPr>
      <w:r>
        <w:rPr>
          <w:b/>
        </w:rPr>
        <w:t>DIN 4108-4:</w:t>
      </w:r>
      <w:r w:rsidR="00EC2BB8">
        <w:rPr>
          <w:b/>
        </w:rPr>
        <w:t>2020-11 „</w:t>
      </w:r>
      <w:r w:rsidR="00EC2BB8" w:rsidRPr="00EC2BB8">
        <w:rPr>
          <w:b/>
        </w:rPr>
        <w:t>Wärmeschutz und Energie-Einsparung in Gebäuden</w:t>
      </w:r>
      <w:r w:rsidR="00EC2BB8">
        <w:rPr>
          <w:b/>
        </w:rPr>
        <w:t>“ stellt Bemessungsgrundlagen für Kork richtig</w:t>
      </w:r>
    </w:p>
    <w:p w:rsidR="001960B8" w:rsidRPr="002C5CE3" w:rsidRDefault="001960B8" w:rsidP="001960B8">
      <w:pPr>
        <w:spacing w:line="360" w:lineRule="auto"/>
        <w:rPr>
          <w:b/>
          <w:sz w:val="16"/>
          <w:szCs w:val="16"/>
        </w:rPr>
      </w:pPr>
    </w:p>
    <w:p w:rsidR="00AD0C49" w:rsidRDefault="00720966" w:rsidP="00AD0C49">
      <w:pPr>
        <w:spacing w:line="360" w:lineRule="auto"/>
        <w:ind w:right="-397"/>
        <w:rPr>
          <w:b/>
          <w:sz w:val="20"/>
          <w:szCs w:val="20"/>
        </w:rPr>
      </w:pPr>
      <w:r>
        <w:rPr>
          <w:b/>
          <w:sz w:val="20"/>
          <w:szCs w:val="20"/>
        </w:rPr>
        <w:t>Mit Unterstützung der Experten aus dem Fachausschuss „Technischer Kork“ im Deutschen Kork-Verband e.V. (</w:t>
      </w:r>
      <w:r w:rsidR="00AD0C49">
        <w:rPr>
          <w:b/>
          <w:sz w:val="20"/>
          <w:szCs w:val="20"/>
        </w:rPr>
        <w:t>DKV</w:t>
      </w:r>
      <w:r>
        <w:rPr>
          <w:b/>
          <w:sz w:val="20"/>
          <w:szCs w:val="20"/>
        </w:rPr>
        <w:t>)</w:t>
      </w:r>
      <w:r w:rsidR="00AD0C49">
        <w:rPr>
          <w:b/>
          <w:sz w:val="20"/>
          <w:szCs w:val="20"/>
        </w:rPr>
        <w:t xml:space="preserve">, Herford, hat der </w:t>
      </w:r>
      <w:r>
        <w:rPr>
          <w:b/>
          <w:sz w:val="20"/>
          <w:szCs w:val="20"/>
        </w:rPr>
        <w:t>im DIN-Normenausschuss Bauwesen (</w:t>
      </w:r>
      <w:proofErr w:type="spellStart"/>
      <w:r>
        <w:rPr>
          <w:b/>
          <w:sz w:val="20"/>
          <w:szCs w:val="20"/>
        </w:rPr>
        <w:t>NABau</w:t>
      </w:r>
      <w:proofErr w:type="spellEnd"/>
      <w:r>
        <w:rPr>
          <w:b/>
          <w:sz w:val="20"/>
          <w:szCs w:val="20"/>
        </w:rPr>
        <w:t xml:space="preserve">) angesiedelte Arbeitsausschuss NA 005-56-92 AA „Kennwerte und Anforderungsbedingungen“ die Norm DIN 4108-4 „Wärmeschutz und Energie-Einsparung in Gebäuden – Wärme- und feuchteschutztechnische Bemessungswerte“ </w:t>
      </w:r>
      <w:r w:rsidR="00AD0C49">
        <w:rPr>
          <w:b/>
          <w:sz w:val="20"/>
          <w:szCs w:val="20"/>
        </w:rPr>
        <w:t>überarbeitet und bezüglich Kork bzw. expandiertem Kork (</w:t>
      </w:r>
      <w:proofErr w:type="spellStart"/>
      <w:r w:rsidR="00AD0C49">
        <w:rPr>
          <w:b/>
          <w:sz w:val="20"/>
          <w:szCs w:val="20"/>
        </w:rPr>
        <w:t>ICB</w:t>
      </w:r>
      <w:proofErr w:type="spellEnd"/>
      <w:r w:rsidR="00AD0C49">
        <w:rPr>
          <w:b/>
          <w:sz w:val="20"/>
          <w:szCs w:val="20"/>
        </w:rPr>
        <w:t xml:space="preserve">) </w:t>
      </w:r>
      <w:r w:rsidR="00D8796C">
        <w:rPr>
          <w:b/>
          <w:sz w:val="20"/>
          <w:szCs w:val="20"/>
        </w:rPr>
        <w:t xml:space="preserve">sachlich </w:t>
      </w:r>
      <w:r w:rsidR="00AD0C49">
        <w:rPr>
          <w:b/>
          <w:sz w:val="20"/>
          <w:szCs w:val="20"/>
        </w:rPr>
        <w:t>richtiggestellt. Architekten und Planer erhalten mit der im November 2020 veröffentlichten Neu-Fassung für die Verwendung von Kork als Dämmstoff wieder Rechtssicherheit.</w:t>
      </w:r>
    </w:p>
    <w:p w:rsidR="00AD0C49" w:rsidRPr="002C5CE3" w:rsidRDefault="00AD0C49" w:rsidP="001960B8">
      <w:pPr>
        <w:spacing w:line="360" w:lineRule="auto"/>
        <w:rPr>
          <w:sz w:val="16"/>
          <w:szCs w:val="16"/>
        </w:rPr>
      </w:pPr>
    </w:p>
    <w:p w:rsidR="00AD0C49" w:rsidRPr="002E7880" w:rsidRDefault="00AD0C49" w:rsidP="001960B8">
      <w:pPr>
        <w:spacing w:line="360" w:lineRule="auto"/>
        <w:rPr>
          <w:sz w:val="20"/>
          <w:szCs w:val="20"/>
        </w:rPr>
      </w:pPr>
      <w:r w:rsidRPr="002E7880">
        <w:rPr>
          <w:sz w:val="20"/>
          <w:szCs w:val="20"/>
        </w:rPr>
        <w:t>In der letzten Fassung</w:t>
      </w:r>
      <w:r w:rsidR="0002292E">
        <w:rPr>
          <w:sz w:val="20"/>
          <w:szCs w:val="20"/>
        </w:rPr>
        <w:t xml:space="preserve"> von </w:t>
      </w:r>
      <w:r w:rsidRPr="002E7880">
        <w:rPr>
          <w:sz w:val="20"/>
          <w:szCs w:val="20"/>
        </w:rPr>
        <w:t xml:space="preserve">März 2017 war Kork ohne Nachweis und Rücksprache mit den Unternehmen </w:t>
      </w:r>
      <w:r w:rsidR="0002292E">
        <w:rPr>
          <w:sz w:val="20"/>
          <w:szCs w:val="20"/>
        </w:rPr>
        <w:t xml:space="preserve">der Korkindustrie </w:t>
      </w:r>
      <w:r w:rsidRPr="002E7880">
        <w:rPr>
          <w:sz w:val="20"/>
          <w:szCs w:val="20"/>
        </w:rPr>
        <w:t xml:space="preserve">mit einem maximalen Zuschlagswert von 23 % für den maßgeblichen Bemessungswert bei der Berechnung des Primärenergiebedarfs von Gebäuden beaufschlagt worden. Damit war </w:t>
      </w:r>
      <w:proofErr w:type="spellStart"/>
      <w:r w:rsidRPr="002E7880">
        <w:rPr>
          <w:sz w:val="20"/>
          <w:szCs w:val="20"/>
        </w:rPr>
        <w:t>ICB</w:t>
      </w:r>
      <w:proofErr w:type="spellEnd"/>
      <w:r w:rsidRPr="002E7880">
        <w:rPr>
          <w:sz w:val="20"/>
          <w:szCs w:val="20"/>
        </w:rPr>
        <w:t xml:space="preserve"> als Dämmstoff </w:t>
      </w:r>
      <w:r w:rsidR="002C5CE3" w:rsidRPr="002E7880">
        <w:rPr>
          <w:sz w:val="20"/>
          <w:szCs w:val="20"/>
        </w:rPr>
        <w:t xml:space="preserve">ab Normenveröffentlichung </w:t>
      </w:r>
      <w:r w:rsidRPr="002E7880">
        <w:rPr>
          <w:sz w:val="20"/>
          <w:szCs w:val="20"/>
        </w:rPr>
        <w:t xml:space="preserve">für Architekten und Planer im Hochbau </w:t>
      </w:r>
      <w:r w:rsidR="002E7880" w:rsidRPr="002E7880">
        <w:rPr>
          <w:sz w:val="20"/>
          <w:szCs w:val="20"/>
        </w:rPr>
        <w:t>praktisch nicht mehr einsetzbar.</w:t>
      </w:r>
    </w:p>
    <w:p w:rsidR="00AD0C49" w:rsidRPr="002C5CE3" w:rsidRDefault="00AD0C49" w:rsidP="001960B8">
      <w:pPr>
        <w:spacing w:line="360" w:lineRule="auto"/>
        <w:rPr>
          <w:sz w:val="16"/>
          <w:szCs w:val="16"/>
        </w:rPr>
      </w:pPr>
    </w:p>
    <w:p w:rsidR="002C5CE3" w:rsidRDefault="002E7880" w:rsidP="001960B8">
      <w:pPr>
        <w:spacing w:line="360" w:lineRule="auto"/>
        <w:rPr>
          <w:sz w:val="20"/>
          <w:szCs w:val="20"/>
        </w:rPr>
      </w:pPr>
      <w:r w:rsidRPr="002E7880">
        <w:rPr>
          <w:sz w:val="20"/>
          <w:szCs w:val="20"/>
        </w:rPr>
        <w:t xml:space="preserve">Dieser extrem hohe Zuschlagswert widersprach sowohl wissenschaftlichen </w:t>
      </w:r>
      <w:r w:rsidR="002C5CE3">
        <w:rPr>
          <w:sz w:val="20"/>
          <w:szCs w:val="20"/>
        </w:rPr>
        <w:t xml:space="preserve">Tests bzw. </w:t>
      </w:r>
      <w:r w:rsidRPr="002E7880">
        <w:rPr>
          <w:sz w:val="20"/>
          <w:szCs w:val="20"/>
        </w:rPr>
        <w:t xml:space="preserve">Untersuchungen, langjährigen Erfahrungen und bisher </w:t>
      </w:r>
      <w:r w:rsidR="002C5CE3">
        <w:rPr>
          <w:sz w:val="20"/>
          <w:szCs w:val="20"/>
        </w:rPr>
        <w:t>aus</w:t>
      </w:r>
      <w:r w:rsidRPr="002E7880">
        <w:rPr>
          <w:sz w:val="20"/>
          <w:szCs w:val="20"/>
        </w:rPr>
        <w:t>ge</w:t>
      </w:r>
      <w:r w:rsidR="002C5CE3">
        <w:rPr>
          <w:sz w:val="20"/>
          <w:szCs w:val="20"/>
        </w:rPr>
        <w:t>ge</w:t>
      </w:r>
      <w:r w:rsidRPr="002E7880">
        <w:rPr>
          <w:sz w:val="20"/>
          <w:szCs w:val="20"/>
        </w:rPr>
        <w:t xml:space="preserve">benen Prüfzeugnissen sowie </w:t>
      </w:r>
      <w:r w:rsidR="002C5CE3">
        <w:rPr>
          <w:sz w:val="20"/>
          <w:szCs w:val="20"/>
        </w:rPr>
        <w:t>den Bauvorschriften anderer</w:t>
      </w:r>
      <w:r w:rsidRPr="002E7880">
        <w:rPr>
          <w:sz w:val="20"/>
          <w:szCs w:val="20"/>
        </w:rPr>
        <w:t xml:space="preserve"> EU-Staaten. </w:t>
      </w:r>
      <w:r w:rsidR="00D8796C">
        <w:rPr>
          <w:sz w:val="20"/>
          <w:szCs w:val="20"/>
        </w:rPr>
        <w:t xml:space="preserve">Begleitet von </w:t>
      </w:r>
      <w:proofErr w:type="spellStart"/>
      <w:r w:rsidRPr="002E7880">
        <w:rPr>
          <w:sz w:val="20"/>
          <w:szCs w:val="20"/>
        </w:rPr>
        <w:t>Amorim</w:t>
      </w:r>
      <w:proofErr w:type="spellEnd"/>
      <w:r w:rsidRPr="002E7880">
        <w:rPr>
          <w:sz w:val="20"/>
          <w:szCs w:val="20"/>
        </w:rPr>
        <w:t xml:space="preserve"> </w:t>
      </w:r>
      <w:proofErr w:type="spellStart"/>
      <w:r w:rsidRPr="002E7880">
        <w:rPr>
          <w:sz w:val="20"/>
          <w:szCs w:val="20"/>
        </w:rPr>
        <w:t>Isolamentos</w:t>
      </w:r>
      <w:proofErr w:type="spellEnd"/>
      <w:r w:rsidRPr="002E7880">
        <w:rPr>
          <w:sz w:val="20"/>
          <w:szCs w:val="20"/>
        </w:rPr>
        <w:t xml:space="preserve"> und dem zuständigen </w:t>
      </w:r>
      <w:proofErr w:type="spellStart"/>
      <w:r w:rsidRPr="002E7880">
        <w:rPr>
          <w:sz w:val="20"/>
          <w:szCs w:val="20"/>
        </w:rPr>
        <w:t>CEN-TC</w:t>
      </w:r>
      <w:proofErr w:type="spellEnd"/>
      <w:r w:rsidRPr="002E7880">
        <w:rPr>
          <w:sz w:val="20"/>
          <w:szCs w:val="20"/>
        </w:rPr>
        <w:t xml:space="preserve"> 88 intervenierte der DKV daher beim zuständigen DIN-Ausschuss, der </w:t>
      </w:r>
      <w:r w:rsidR="002C5CE3">
        <w:rPr>
          <w:sz w:val="20"/>
          <w:szCs w:val="20"/>
        </w:rPr>
        <w:t xml:space="preserve">eine </w:t>
      </w:r>
      <w:r w:rsidR="00D8796C">
        <w:rPr>
          <w:sz w:val="20"/>
          <w:szCs w:val="20"/>
        </w:rPr>
        <w:t xml:space="preserve">zeitnahe </w:t>
      </w:r>
      <w:r w:rsidR="002C5CE3">
        <w:rPr>
          <w:sz w:val="20"/>
          <w:szCs w:val="20"/>
        </w:rPr>
        <w:t xml:space="preserve">Neufassung </w:t>
      </w:r>
      <w:r w:rsidR="00D8796C">
        <w:rPr>
          <w:sz w:val="20"/>
          <w:szCs w:val="20"/>
        </w:rPr>
        <w:t>von Teil </w:t>
      </w:r>
      <w:r w:rsidR="002C5CE3" w:rsidRPr="002E7880">
        <w:rPr>
          <w:sz w:val="20"/>
          <w:szCs w:val="20"/>
        </w:rPr>
        <w:t xml:space="preserve">4 „Bemessungswerte“ </w:t>
      </w:r>
      <w:r w:rsidR="002C5CE3">
        <w:rPr>
          <w:sz w:val="20"/>
          <w:szCs w:val="20"/>
        </w:rPr>
        <w:t>zusicherte</w:t>
      </w:r>
      <w:r w:rsidRPr="002E7880">
        <w:rPr>
          <w:sz w:val="20"/>
          <w:szCs w:val="20"/>
        </w:rPr>
        <w:t>.</w:t>
      </w:r>
      <w:r w:rsidR="002C5CE3">
        <w:rPr>
          <w:sz w:val="20"/>
          <w:szCs w:val="20"/>
        </w:rPr>
        <w:t xml:space="preserve"> </w:t>
      </w:r>
    </w:p>
    <w:p w:rsidR="002C5CE3" w:rsidRPr="002C5CE3" w:rsidRDefault="002C5CE3" w:rsidP="001960B8">
      <w:pPr>
        <w:spacing w:line="360" w:lineRule="auto"/>
        <w:rPr>
          <w:sz w:val="16"/>
          <w:szCs w:val="16"/>
        </w:rPr>
      </w:pPr>
    </w:p>
    <w:p w:rsidR="002C5CE3" w:rsidRPr="002E7880" w:rsidRDefault="002C5CE3" w:rsidP="001960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Die Arbeiten sind inzwischen abgeschlossen, die </w:t>
      </w:r>
      <w:r w:rsidR="0002292E">
        <w:rPr>
          <w:sz w:val="20"/>
          <w:szCs w:val="20"/>
        </w:rPr>
        <w:t xml:space="preserve">im Kontext zu DIN EN 13170 (Wärmeleitfähigkeit) </w:t>
      </w:r>
      <w:r>
        <w:rPr>
          <w:sz w:val="20"/>
          <w:szCs w:val="20"/>
        </w:rPr>
        <w:t>richtig gestellte Fassung wurde am 1. November veröffentlicht und ist damit</w:t>
      </w:r>
      <w:r w:rsidR="002E7880" w:rsidRPr="002E78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verbindlich. Die </w:t>
      </w:r>
      <w:r w:rsidR="00F44E24">
        <w:rPr>
          <w:sz w:val="20"/>
          <w:szCs w:val="20"/>
        </w:rPr>
        <w:t xml:space="preserve">ohnehin </w:t>
      </w:r>
      <w:r>
        <w:rPr>
          <w:sz w:val="20"/>
          <w:szCs w:val="20"/>
        </w:rPr>
        <w:t xml:space="preserve">relativ günstigen Nennwerte von </w:t>
      </w:r>
      <w:proofErr w:type="spellStart"/>
      <w:r>
        <w:rPr>
          <w:sz w:val="20"/>
          <w:szCs w:val="20"/>
        </w:rPr>
        <w:t>ICB</w:t>
      </w:r>
      <w:proofErr w:type="spellEnd"/>
      <w:r>
        <w:rPr>
          <w:sz w:val="20"/>
          <w:szCs w:val="20"/>
        </w:rPr>
        <w:t xml:space="preserve"> werden jetzt mit </w:t>
      </w:r>
      <w:r w:rsidR="00D8796C">
        <w:rPr>
          <w:sz w:val="20"/>
          <w:szCs w:val="20"/>
        </w:rPr>
        <w:t xml:space="preserve">dem korrekten </w:t>
      </w:r>
      <w:r>
        <w:rPr>
          <w:sz w:val="20"/>
          <w:szCs w:val="20"/>
        </w:rPr>
        <w:t xml:space="preserve">Zuschlag in Höhe von </w:t>
      </w:r>
      <w:r w:rsidR="0002292E">
        <w:rPr>
          <w:sz w:val="20"/>
          <w:szCs w:val="20"/>
        </w:rPr>
        <w:t>5</w:t>
      </w:r>
      <w:r>
        <w:rPr>
          <w:sz w:val="20"/>
          <w:szCs w:val="20"/>
        </w:rPr>
        <w:t xml:space="preserve"> Prozent belegt, was </w:t>
      </w:r>
      <w:r w:rsidR="00F44E24">
        <w:rPr>
          <w:sz w:val="20"/>
          <w:szCs w:val="20"/>
        </w:rPr>
        <w:t xml:space="preserve">der </w:t>
      </w:r>
      <w:r>
        <w:rPr>
          <w:sz w:val="20"/>
          <w:szCs w:val="20"/>
        </w:rPr>
        <w:t>Verwendung von Kork zur Gebäudedämmung</w:t>
      </w:r>
      <w:r w:rsidR="0002292E">
        <w:rPr>
          <w:sz w:val="20"/>
          <w:szCs w:val="20"/>
        </w:rPr>
        <w:t xml:space="preserve"> </w:t>
      </w:r>
      <w:r w:rsidR="00F44E24">
        <w:rPr>
          <w:sz w:val="20"/>
          <w:szCs w:val="20"/>
        </w:rPr>
        <w:t xml:space="preserve">mit Blick auf den Einsatz </w:t>
      </w:r>
      <w:r w:rsidRPr="002E7880">
        <w:rPr>
          <w:sz w:val="20"/>
          <w:szCs w:val="20"/>
        </w:rPr>
        <w:t>nachwachsender Rohstoffe</w:t>
      </w:r>
      <w:r w:rsidR="00F44E24">
        <w:rPr>
          <w:sz w:val="20"/>
          <w:szCs w:val="20"/>
        </w:rPr>
        <w:t xml:space="preserve"> </w:t>
      </w:r>
      <w:r w:rsidR="0002292E">
        <w:rPr>
          <w:sz w:val="20"/>
          <w:szCs w:val="20"/>
        </w:rPr>
        <w:t xml:space="preserve">und auf Klimaneutralität </w:t>
      </w:r>
      <w:r w:rsidR="00F44E24">
        <w:rPr>
          <w:sz w:val="20"/>
          <w:szCs w:val="20"/>
        </w:rPr>
        <w:t>sehr förderlich ist.</w:t>
      </w:r>
    </w:p>
    <w:sectPr w:rsidR="002C5CE3" w:rsidRPr="002E7880" w:rsidSect="00D24A07">
      <w:headerReference w:type="default" r:id="rId7"/>
      <w:footerReference w:type="default" r:id="rId8"/>
      <w:pgSz w:w="11906" w:h="16838"/>
      <w:pgMar w:top="3550" w:right="3401" w:bottom="1418" w:left="124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63" w:rsidRDefault="00824863">
      <w:r>
        <w:separator/>
      </w:r>
    </w:p>
  </w:endnote>
  <w:endnote w:type="continuationSeparator" w:id="0">
    <w:p w:rsidR="00824863" w:rsidRDefault="008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210CD" wp14:editId="572B489C">
              <wp:simplePos x="0" y="0"/>
              <wp:positionH relativeFrom="column">
                <wp:posOffset>5128895</wp:posOffset>
              </wp:positionH>
              <wp:positionV relativeFrom="paragraph">
                <wp:posOffset>-1517015</wp:posOffset>
              </wp:positionV>
              <wp:extent cx="1591945" cy="1181100"/>
              <wp:effectExtent l="0" t="0" r="82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Dr. Frank B. Müller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  <w:r w:rsidR="0020217E"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26095">
                            <w:rPr>
                              <w:color w:val="808080"/>
                              <w:sz w:val="18"/>
                              <w:lang w:val="fr-FR"/>
                            </w:rPr>
                            <w:t>f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mueller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kork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D42D2E" w:rsidRPr="00191CF1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  <w:sz w:val="18"/>
                              <w:lang w:val="fr-FR"/>
                            </w:rPr>
                          </w:pPr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9E3DA8" w:rsidRPr="00191CF1" w:rsidRDefault="00D42D2E" w:rsidP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FF0000"/>
                            </w:rPr>
                          </w:pPr>
                          <w:proofErr w:type="spellStart"/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191CF1">
                            <w:rPr>
                              <w:color w:val="FF0000"/>
                              <w:sz w:val="18"/>
                              <w:lang w:val="fr-FR"/>
                            </w:rPr>
                            <w:t xml:space="preserve">; </w:t>
                          </w:r>
                          <w:proofErr w:type="spellStart"/>
                          <w:r w:rsidR="00891440" w:rsidRPr="00191CF1">
                            <w:rPr>
                              <w:color w:val="FF0000"/>
                              <w:sz w:val="18"/>
                            </w:rPr>
                            <w:t>kvnd</w:t>
                          </w:r>
                          <w:r w:rsidR="00846377">
                            <w:rPr>
                              <w:color w:val="FF0000"/>
                              <w:sz w:val="18"/>
                            </w:rPr>
                            <w:t>200</w:t>
                          </w:r>
                          <w:r w:rsidR="00EC2BB8">
                            <w:rPr>
                              <w:color w:val="FF0000"/>
                              <w:sz w:val="18"/>
                            </w:rPr>
                            <w:t>7</w:t>
                          </w:r>
                          <w:proofErr w:type="spellEnd"/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21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85pt;margin-top:-119.45pt;width:125.3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" stroked="f" strokecolor="gray" strokeweight=".5pt">
              <v:textbox inset="1.5mm,,1.5mm,1mm">
                <w:txbxContent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</w:rPr>
                      <w:t>Dr. Frank B. Müller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Email:</w:t>
                    </w:r>
                    <w:r w:rsidR="0020217E">
                      <w:rPr>
                        <w:color w:val="808080"/>
                        <w:sz w:val="18"/>
                        <w:lang w:val="fr-FR"/>
                      </w:rPr>
                      <w:t xml:space="preserve"> </w:t>
                    </w:r>
                    <w:r w:rsidR="00526095">
                      <w:rPr>
                        <w:color w:val="808080"/>
                        <w:sz w:val="18"/>
                        <w:lang w:val="fr-FR"/>
                      </w:rPr>
                      <w:t>f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mueller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kork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</w:p>
                  <w:p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:rsidR="00D42D2E" w:rsidRPr="00191CF1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  <w:sz w:val="18"/>
                        <w:lang w:val="fr-FR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>edelweisspress.de</w:t>
                    </w:r>
                  </w:p>
                  <w:p w:rsidR="009E3DA8" w:rsidRPr="00191CF1" w:rsidRDefault="00D42D2E" w:rsidP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FF0000"/>
                      </w:rPr>
                    </w:pPr>
                    <w:r w:rsidRPr="00191CF1">
                      <w:rPr>
                        <w:color w:val="FF0000"/>
                        <w:sz w:val="18"/>
                        <w:lang w:val="fr-FR"/>
                      </w:rPr>
                      <w:t xml:space="preserve">Presseinfos; </w:t>
                    </w:r>
                    <w:r w:rsidR="00891440" w:rsidRPr="00191CF1">
                      <w:rPr>
                        <w:color w:val="FF0000"/>
                        <w:sz w:val="18"/>
                      </w:rPr>
                      <w:t>kvnd</w:t>
                    </w:r>
                    <w:r w:rsidR="00846377">
                      <w:rPr>
                        <w:color w:val="FF0000"/>
                        <w:sz w:val="18"/>
                      </w:rPr>
                      <w:t>200</w:t>
                    </w:r>
                    <w:r w:rsidR="00EC2BB8">
                      <w:rPr>
                        <w:color w:val="FF0000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63" w:rsidRDefault="00824863">
      <w:r>
        <w:separator/>
      </w:r>
    </w:p>
  </w:footnote>
  <w:footnote w:type="continuationSeparator" w:id="0">
    <w:p w:rsidR="00824863" w:rsidRDefault="008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Kopfzeile"/>
      <w:spacing w:line="360" w:lineRule="auto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D3E329D" wp14:editId="3628A3FA">
          <wp:simplePos x="0" y="0"/>
          <wp:positionH relativeFrom="column">
            <wp:posOffset>4343400</wp:posOffset>
          </wp:positionH>
          <wp:positionV relativeFrom="paragraph">
            <wp:posOffset>-67945</wp:posOffset>
          </wp:positionV>
          <wp:extent cx="1952625" cy="1296670"/>
          <wp:effectExtent l="0" t="0" r="0" b="0"/>
          <wp:wrapNone/>
          <wp:docPr id="13" name="Bild 11" descr="KV-Logo-DKV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V-Logo-DKV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A8">
      <w:rPr>
        <w:b/>
        <w:sz w:val="36"/>
      </w:rPr>
      <w:t>Presse-Information</w:t>
    </w:r>
  </w:p>
  <w:p w:rsidR="009E3DA8" w:rsidRDefault="00EC2BB8" w:rsidP="00B57591">
    <w:pPr>
      <w:pStyle w:val="Kopfzeile"/>
      <w:spacing w:line="360" w:lineRule="auto"/>
    </w:pPr>
    <w:r>
      <w:t xml:space="preserve">November </w:t>
    </w:r>
    <w:r w:rsidR="00656711">
      <w:t>2020</w:t>
    </w:r>
  </w:p>
  <w:p w:rsidR="009E3DA8" w:rsidRDefault="009E3DA8">
    <w:pPr>
      <w:pStyle w:val="Kopfzeile"/>
      <w:spacing w:line="360" w:lineRule="auto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8796C">
      <w:rPr>
        <w:noProof/>
      </w:rPr>
      <w:t>1</w:t>
    </w:r>
    <w:r>
      <w:fldChar w:fldCharType="end"/>
    </w:r>
    <w:r>
      <w:t xml:space="preserve"> von </w:t>
    </w:r>
    <w:r w:rsidR="00D922BC">
      <w:rPr>
        <w:noProof/>
      </w:rPr>
      <w:fldChar w:fldCharType="begin"/>
    </w:r>
    <w:r w:rsidR="00D922BC">
      <w:rPr>
        <w:noProof/>
      </w:rPr>
      <w:instrText xml:space="preserve"> NUMPAGES </w:instrText>
    </w:r>
    <w:r w:rsidR="00D922BC">
      <w:rPr>
        <w:noProof/>
      </w:rPr>
      <w:fldChar w:fldCharType="separate"/>
    </w:r>
    <w:r w:rsidR="00D8796C">
      <w:rPr>
        <w:noProof/>
      </w:rPr>
      <w:t>1</w:t>
    </w:r>
    <w:r w:rsidR="00D922BC">
      <w:rPr>
        <w:noProof/>
      </w:rPr>
      <w:fldChar w:fldCharType="end"/>
    </w:r>
  </w:p>
  <w:p w:rsidR="009E3DA8" w:rsidRDefault="009E3DA8">
    <w:pPr>
      <w:pStyle w:val="Kopfzeile"/>
    </w:pPr>
  </w:p>
  <w:p w:rsidR="009E3DA8" w:rsidRDefault="005345B9">
    <w:pPr>
      <w:pStyle w:val="Kopf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F1FF2" wp14:editId="7D09482C">
              <wp:simplePos x="0" y="0"/>
              <wp:positionH relativeFrom="column">
                <wp:posOffset>5095875</wp:posOffset>
              </wp:positionH>
              <wp:positionV relativeFrom="paragraph">
                <wp:posOffset>587375</wp:posOffset>
              </wp:positionV>
              <wp:extent cx="0" cy="7437120"/>
              <wp:effectExtent l="9525" t="6350" r="9525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71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4DBE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46.25pt" to="401.25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" strokecolor="gray"/>
          </w:pict>
        </mc:Fallback>
      </mc:AlternateContent>
    </w: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2C834" wp14:editId="1967556D">
              <wp:simplePos x="0" y="0"/>
              <wp:positionH relativeFrom="column">
                <wp:posOffset>5128260</wp:posOffset>
              </wp:positionH>
              <wp:positionV relativeFrom="paragraph">
                <wp:posOffset>535305</wp:posOffset>
              </wp:positionV>
              <wp:extent cx="1704975" cy="1504950"/>
              <wp:effectExtent l="3810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Pr="00DA3F09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 w:rsidRPr="00DA3F09">
                            <w:rPr>
                              <w:color w:val="808080"/>
                              <w:sz w:val="18"/>
                            </w:rPr>
                            <w:t>Deutscher Kork-Verband e.V.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Geschäftsstelle</w:t>
                          </w:r>
                        </w:p>
                        <w:p w:rsidR="00891440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 xml:space="preserve"> 4-10</w:t>
                          </w: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32052 Herford</w:t>
                          </w:r>
                          <w:r w:rsidR="009E3DA8">
                            <w:rPr>
                              <w:color w:val="808080"/>
                              <w:sz w:val="18"/>
                            </w:rPr>
                            <w:t xml:space="preserve"> (Germany)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Fon: +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49.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(</w:t>
                          </w:r>
                          <w:proofErr w:type="gramEnd"/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0)5221.126520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Fax: +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49.</w:t>
                          </w:r>
                          <w:r w:rsidR="002B35F9">
                            <w:rPr>
                              <w:color w:val="808080"/>
                              <w:sz w:val="18"/>
                              <w:lang w:val="fr-FR"/>
                            </w:rPr>
                            <w:t>(</w:t>
                          </w:r>
                          <w:proofErr w:type="gramEnd"/>
                          <w:r w:rsidR="002B35F9">
                            <w:rPr>
                              <w:color w:val="808080"/>
                              <w:sz w:val="18"/>
                              <w:lang w:val="fr-FR"/>
                            </w:rPr>
                            <w:t>0)5221.126565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@kork.de</w:t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t xml:space="preserve">www.kork.de </w:t>
                          </w: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br/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2C8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pt;margin-top:42.15pt;width:134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" filled="f" stroked="f" strokecolor="gray" strokeweight=".5pt">
              <v:textbox inset="1.5mm,,1.5mm,1mm">
                <w:txbxContent>
                  <w:p w:rsidR="009E3DA8" w:rsidRPr="00DA3F09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 w:rsidRPr="00DA3F09">
                      <w:rPr>
                        <w:color w:val="808080"/>
                        <w:sz w:val="18"/>
                      </w:rPr>
                      <w:t>Deutscher Kork-Verband e.V.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Geschäftsstelle</w:t>
                    </w:r>
                  </w:p>
                  <w:p w:rsidR="00891440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 xml:space="preserve"> 4-10</w:t>
                    </w: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32052 Herford</w:t>
                    </w:r>
                    <w:r w:rsidR="009E3DA8">
                      <w:rPr>
                        <w:color w:val="808080"/>
                        <w:sz w:val="18"/>
                      </w:rPr>
                      <w:t xml:space="preserve"> (Germany)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Fon: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891440">
                      <w:rPr>
                        <w:color w:val="808080"/>
                        <w:sz w:val="18"/>
                        <w:lang w:val="fr-FR"/>
                      </w:rPr>
                      <w:t>0)5221.126520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Fax: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2B35F9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2B35F9">
                      <w:rPr>
                        <w:color w:val="808080"/>
                        <w:sz w:val="18"/>
                        <w:lang w:val="fr-FR"/>
                      </w:rPr>
                      <w:t>0)5221.126565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info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@kork.de</w:t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  <w:r w:rsidRPr="00BD32CE">
                      <w:rPr>
                        <w:color w:val="808080"/>
                        <w:sz w:val="18"/>
                        <w:lang w:val="en-US"/>
                      </w:rPr>
                      <w:t xml:space="preserve">www.kork.de </w:t>
                    </w:r>
                    <w:r w:rsidRPr="00BD32CE">
                      <w:rPr>
                        <w:color w:val="808080"/>
                        <w:sz w:val="18"/>
                        <w:lang w:val="en-US"/>
                      </w:rPr>
                      <w:br/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0FE"/>
    <w:multiLevelType w:val="hybridMultilevel"/>
    <w:tmpl w:val="E64812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A3F2F"/>
    <w:multiLevelType w:val="hybridMultilevel"/>
    <w:tmpl w:val="48126F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33D9D"/>
    <w:multiLevelType w:val="multilevel"/>
    <w:tmpl w:val="E1C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8"/>
    <w:rsid w:val="000016EC"/>
    <w:rsid w:val="00016747"/>
    <w:rsid w:val="00017C46"/>
    <w:rsid w:val="00021780"/>
    <w:rsid w:val="00021CFC"/>
    <w:rsid w:val="0002212B"/>
    <w:rsid w:val="0002292E"/>
    <w:rsid w:val="000242D2"/>
    <w:rsid w:val="00026520"/>
    <w:rsid w:val="00033526"/>
    <w:rsid w:val="0003744A"/>
    <w:rsid w:val="00041E73"/>
    <w:rsid w:val="000514B5"/>
    <w:rsid w:val="00052C79"/>
    <w:rsid w:val="00072512"/>
    <w:rsid w:val="00073FD2"/>
    <w:rsid w:val="000741B7"/>
    <w:rsid w:val="00074B0A"/>
    <w:rsid w:val="00076CFF"/>
    <w:rsid w:val="00080144"/>
    <w:rsid w:val="000819B5"/>
    <w:rsid w:val="00086A53"/>
    <w:rsid w:val="00093BAE"/>
    <w:rsid w:val="000948F3"/>
    <w:rsid w:val="000952A3"/>
    <w:rsid w:val="0009687F"/>
    <w:rsid w:val="00097AAC"/>
    <w:rsid w:val="000A3043"/>
    <w:rsid w:val="000A44E6"/>
    <w:rsid w:val="000A69D7"/>
    <w:rsid w:val="000A7D27"/>
    <w:rsid w:val="000B2DAF"/>
    <w:rsid w:val="000C1774"/>
    <w:rsid w:val="000C79CA"/>
    <w:rsid w:val="000D2F22"/>
    <w:rsid w:val="000D3213"/>
    <w:rsid w:val="000D5178"/>
    <w:rsid w:val="000D5C76"/>
    <w:rsid w:val="000E0D2F"/>
    <w:rsid w:val="000E1C26"/>
    <w:rsid w:val="000F0F9D"/>
    <w:rsid w:val="000F10E1"/>
    <w:rsid w:val="000F40BA"/>
    <w:rsid w:val="00104888"/>
    <w:rsid w:val="00106AA6"/>
    <w:rsid w:val="00110CF6"/>
    <w:rsid w:val="001110A9"/>
    <w:rsid w:val="00112ACB"/>
    <w:rsid w:val="0011410D"/>
    <w:rsid w:val="00115925"/>
    <w:rsid w:val="00117596"/>
    <w:rsid w:val="0012060D"/>
    <w:rsid w:val="00127160"/>
    <w:rsid w:val="001276B3"/>
    <w:rsid w:val="00133432"/>
    <w:rsid w:val="00134E81"/>
    <w:rsid w:val="001375EC"/>
    <w:rsid w:val="00140029"/>
    <w:rsid w:val="001418DE"/>
    <w:rsid w:val="00143324"/>
    <w:rsid w:val="0014360F"/>
    <w:rsid w:val="0015027D"/>
    <w:rsid w:val="00151A84"/>
    <w:rsid w:val="0015350F"/>
    <w:rsid w:val="00157CF2"/>
    <w:rsid w:val="00163BFB"/>
    <w:rsid w:val="001644FF"/>
    <w:rsid w:val="00164A9F"/>
    <w:rsid w:val="00171EA8"/>
    <w:rsid w:val="00175305"/>
    <w:rsid w:val="00177155"/>
    <w:rsid w:val="001802CA"/>
    <w:rsid w:val="001802E3"/>
    <w:rsid w:val="001843C4"/>
    <w:rsid w:val="00191CF1"/>
    <w:rsid w:val="00192EBB"/>
    <w:rsid w:val="001960B8"/>
    <w:rsid w:val="001A1AF4"/>
    <w:rsid w:val="001A1DFA"/>
    <w:rsid w:val="001B2CF9"/>
    <w:rsid w:val="001B5AFF"/>
    <w:rsid w:val="001B6135"/>
    <w:rsid w:val="001B7091"/>
    <w:rsid w:val="001C4B8E"/>
    <w:rsid w:val="001C4F56"/>
    <w:rsid w:val="001C5389"/>
    <w:rsid w:val="001D0382"/>
    <w:rsid w:val="001D045D"/>
    <w:rsid w:val="001D1097"/>
    <w:rsid w:val="001D12DE"/>
    <w:rsid w:val="001D57C2"/>
    <w:rsid w:val="001E2B0F"/>
    <w:rsid w:val="001E2DC3"/>
    <w:rsid w:val="001E52AC"/>
    <w:rsid w:val="001E7FED"/>
    <w:rsid w:val="001F28B8"/>
    <w:rsid w:val="001F29DB"/>
    <w:rsid w:val="0020217E"/>
    <w:rsid w:val="00204289"/>
    <w:rsid w:val="00205C6D"/>
    <w:rsid w:val="00207372"/>
    <w:rsid w:val="00213832"/>
    <w:rsid w:val="002170DB"/>
    <w:rsid w:val="0021741F"/>
    <w:rsid w:val="00217A38"/>
    <w:rsid w:val="00221687"/>
    <w:rsid w:val="00231BED"/>
    <w:rsid w:val="00237BD2"/>
    <w:rsid w:val="00244C16"/>
    <w:rsid w:val="00252CAE"/>
    <w:rsid w:val="002550D3"/>
    <w:rsid w:val="002553AE"/>
    <w:rsid w:val="00260B1D"/>
    <w:rsid w:val="002674FC"/>
    <w:rsid w:val="002752C4"/>
    <w:rsid w:val="002815A1"/>
    <w:rsid w:val="00284F8A"/>
    <w:rsid w:val="00286ABC"/>
    <w:rsid w:val="00287E22"/>
    <w:rsid w:val="00290930"/>
    <w:rsid w:val="00292955"/>
    <w:rsid w:val="002929E7"/>
    <w:rsid w:val="00296A20"/>
    <w:rsid w:val="002A499E"/>
    <w:rsid w:val="002A7B80"/>
    <w:rsid w:val="002B15C8"/>
    <w:rsid w:val="002B35F9"/>
    <w:rsid w:val="002B6C1E"/>
    <w:rsid w:val="002C5CE3"/>
    <w:rsid w:val="002D5124"/>
    <w:rsid w:val="002D6544"/>
    <w:rsid w:val="002D7188"/>
    <w:rsid w:val="002D7FB7"/>
    <w:rsid w:val="002E014A"/>
    <w:rsid w:val="002E0F02"/>
    <w:rsid w:val="002E11A5"/>
    <w:rsid w:val="002E34B1"/>
    <w:rsid w:val="002E5869"/>
    <w:rsid w:val="002E7880"/>
    <w:rsid w:val="002F2AE0"/>
    <w:rsid w:val="002F53FB"/>
    <w:rsid w:val="003006E7"/>
    <w:rsid w:val="003017A6"/>
    <w:rsid w:val="00301E1E"/>
    <w:rsid w:val="00307484"/>
    <w:rsid w:val="0032017D"/>
    <w:rsid w:val="00320D9B"/>
    <w:rsid w:val="00321781"/>
    <w:rsid w:val="00327A6A"/>
    <w:rsid w:val="0033143C"/>
    <w:rsid w:val="003331A5"/>
    <w:rsid w:val="00335D4A"/>
    <w:rsid w:val="00341A82"/>
    <w:rsid w:val="0034254F"/>
    <w:rsid w:val="0034264B"/>
    <w:rsid w:val="0034276F"/>
    <w:rsid w:val="00350CD3"/>
    <w:rsid w:val="00353EFF"/>
    <w:rsid w:val="00354D92"/>
    <w:rsid w:val="00360611"/>
    <w:rsid w:val="00361D89"/>
    <w:rsid w:val="00361E54"/>
    <w:rsid w:val="00364299"/>
    <w:rsid w:val="0036658D"/>
    <w:rsid w:val="00371B17"/>
    <w:rsid w:val="00371EE3"/>
    <w:rsid w:val="003756A5"/>
    <w:rsid w:val="003770D0"/>
    <w:rsid w:val="00383008"/>
    <w:rsid w:val="00386C95"/>
    <w:rsid w:val="00386DCB"/>
    <w:rsid w:val="003871E7"/>
    <w:rsid w:val="00395760"/>
    <w:rsid w:val="003A6F57"/>
    <w:rsid w:val="003B34AC"/>
    <w:rsid w:val="003B3EEB"/>
    <w:rsid w:val="003B72F2"/>
    <w:rsid w:val="003C0324"/>
    <w:rsid w:val="003C03EF"/>
    <w:rsid w:val="003C139F"/>
    <w:rsid w:val="003C307C"/>
    <w:rsid w:val="003C3FB6"/>
    <w:rsid w:val="003C724C"/>
    <w:rsid w:val="003D1434"/>
    <w:rsid w:val="003D3E94"/>
    <w:rsid w:val="003D4284"/>
    <w:rsid w:val="003D7B0A"/>
    <w:rsid w:val="003D7C6C"/>
    <w:rsid w:val="003E4B63"/>
    <w:rsid w:val="003E5CD4"/>
    <w:rsid w:val="003E5FFA"/>
    <w:rsid w:val="003F0FF9"/>
    <w:rsid w:val="003F1DED"/>
    <w:rsid w:val="003F31AF"/>
    <w:rsid w:val="003F64FD"/>
    <w:rsid w:val="00406EEA"/>
    <w:rsid w:val="004155AA"/>
    <w:rsid w:val="00416035"/>
    <w:rsid w:val="00424BB1"/>
    <w:rsid w:val="004268D0"/>
    <w:rsid w:val="00433B59"/>
    <w:rsid w:val="00435730"/>
    <w:rsid w:val="00441792"/>
    <w:rsid w:val="004439ED"/>
    <w:rsid w:val="00444021"/>
    <w:rsid w:val="004467C0"/>
    <w:rsid w:val="00446F67"/>
    <w:rsid w:val="00447602"/>
    <w:rsid w:val="0044782A"/>
    <w:rsid w:val="00447CC7"/>
    <w:rsid w:val="0045023B"/>
    <w:rsid w:val="00450FAC"/>
    <w:rsid w:val="00451543"/>
    <w:rsid w:val="00457584"/>
    <w:rsid w:val="00464939"/>
    <w:rsid w:val="004724B8"/>
    <w:rsid w:val="0047321B"/>
    <w:rsid w:val="004823EB"/>
    <w:rsid w:val="00484F6D"/>
    <w:rsid w:val="0048661D"/>
    <w:rsid w:val="004936EE"/>
    <w:rsid w:val="004A3293"/>
    <w:rsid w:val="004A481F"/>
    <w:rsid w:val="004B381A"/>
    <w:rsid w:val="004B597F"/>
    <w:rsid w:val="004B75EE"/>
    <w:rsid w:val="004C048F"/>
    <w:rsid w:val="004C04B4"/>
    <w:rsid w:val="004C0877"/>
    <w:rsid w:val="004C0E2D"/>
    <w:rsid w:val="004C5F4A"/>
    <w:rsid w:val="004D4FFC"/>
    <w:rsid w:val="004E0094"/>
    <w:rsid w:val="004E1693"/>
    <w:rsid w:val="004E1CAC"/>
    <w:rsid w:val="004E473B"/>
    <w:rsid w:val="004E48F3"/>
    <w:rsid w:val="004E7D1B"/>
    <w:rsid w:val="004F06D2"/>
    <w:rsid w:val="005018A1"/>
    <w:rsid w:val="00510B5F"/>
    <w:rsid w:val="005121DE"/>
    <w:rsid w:val="00514C31"/>
    <w:rsid w:val="0052042C"/>
    <w:rsid w:val="005210A9"/>
    <w:rsid w:val="00523A5D"/>
    <w:rsid w:val="00525BAF"/>
    <w:rsid w:val="00525C56"/>
    <w:rsid w:val="00526095"/>
    <w:rsid w:val="00527912"/>
    <w:rsid w:val="00527E8B"/>
    <w:rsid w:val="005345B9"/>
    <w:rsid w:val="00534F73"/>
    <w:rsid w:val="00537DD8"/>
    <w:rsid w:val="005448DE"/>
    <w:rsid w:val="005460D2"/>
    <w:rsid w:val="00546E2C"/>
    <w:rsid w:val="00553B38"/>
    <w:rsid w:val="00554B88"/>
    <w:rsid w:val="0055650B"/>
    <w:rsid w:val="00564A30"/>
    <w:rsid w:val="00564EB7"/>
    <w:rsid w:val="005659AF"/>
    <w:rsid w:val="00566BC9"/>
    <w:rsid w:val="00574BF8"/>
    <w:rsid w:val="00580DFB"/>
    <w:rsid w:val="00583B19"/>
    <w:rsid w:val="00586407"/>
    <w:rsid w:val="005A4663"/>
    <w:rsid w:val="005A6351"/>
    <w:rsid w:val="005B04B8"/>
    <w:rsid w:val="005B3EB2"/>
    <w:rsid w:val="005B5B95"/>
    <w:rsid w:val="005B7E96"/>
    <w:rsid w:val="005C21FF"/>
    <w:rsid w:val="005C5219"/>
    <w:rsid w:val="005D2051"/>
    <w:rsid w:val="005D5FAD"/>
    <w:rsid w:val="005E0287"/>
    <w:rsid w:val="005E0A09"/>
    <w:rsid w:val="005E173E"/>
    <w:rsid w:val="005E6EF7"/>
    <w:rsid w:val="005E7E38"/>
    <w:rsid w:val="005F1172"/>
    <w:rsid w:val="005F4DF4"/>
    <w:rsid w:val="005F6233"/>
    <w:rsid w:val="005F6C7E"/>
    <w:rsid w:val="005F79A3"/>
    <w:rsid w:val="006107E8"/>
    <w:rsid w:val="00612433"/>
    <w:rsid w:val="00613A85"/>
    <w:rsid w:val="00615682"/>
    <w:rsid w:val="00623870"/>
    <w:rsid w:val="00623E68"/>
    <w:rsid w:val="00626C97"/>
    <w:rsid w:val="00630F01"/>
    <w:rsid w:val="00635804"/>
    <w:rsid w:val="00641321"/>
    <w:rsid w:val="006433C5"/>
    <w:rsid w:val="006467BF"/>
    <w:rsid w:val="006508B4"/>
    <w:rsid w:val="0065231C"/>
    <w:rsid w:val="00653B91"/>
    <w:rsid w:val="00656711"/>
    <w:rsid w:val="00657523"/>
    <w:rsid w:val="006615D8"/>
    <w:rsid w:val="00662B5E"/>
    <w:rsid w:val="00667A21"/>
    <w:rsid w:val="00670B20"/>
    <w:rsid w:val="006767D3"/>
    <w:rsid w:val="00681A6D"/>
    <w:rsid w:val="00682831"/>
    <w:rsid w:val="00686B1C"/>
    <w:rsid w:val="00691309"/>
    <w:rsid w:val="00695E49"/>
    <w:rsid w:val="006972AB"/>
    <w:rsid w:val="006A123E"/>
    <w:rsid w:val="006A5490"/>
    <w:rsid w:val="006B203F"/>
    <w:rsid w:val="006B2D86"/>
    <w:rsid w:val="006B3471"/>
    <w:rsid w:val="006B65F3"/>
    <w:rsid w:val="006C3370"/>
    <w:rsid w:val="006C3F55"/>
    <w:rsid w:val="006C560F"/>
    <w:rsid w:val="006C62B5"/>
    <w:rsid w:val="006C6E4F"/>
    <w:rsid w:val="006D2ED7"/>
    <w:rsid w:val="006D420D"/>
    <w:rsid w:val="006D558B"/>
    <w:rsid w:val="006E1151"/>
    <w:rsid w:val="006E4947"/>
    <w:rsid w:val="006E4A11"/>
    <w:rsid w:val="006E7157"/>
    <w:rsid w:val="006F005D"/>
    <w:rsid w:val="006F41C4"/>
    <w:rsid w:val="006F6026"/>
    <w:rsid w:val="006F6F66"/>
    <w:rsid w:val="006F76D8"/>
    <w:rsid w:val="007029A3"/>
    <w:rsid w:val="007061BA"/>
    <w:rsid w:val="0071389D"/>
    <w:rsid w:val="00715F89"/>
    <w:rsid w:val="00720966"/>
    <w:rsid w:val="0072100F"/>
    <w:rsid w:val="00725602"/>
    <w:rsid w:val="00725B9F"/>
    <w:rsid w:val="00734DEC"/>
    <w:rsid w:val="00740C54"/>
    <w:rsid w:val="00740F9C"/>
    <w:rsid w:val="00743AB6"/>
    <w:rsid w:val="00752B5F"/>
    <w:rsid w:val="00752E37"/>
    <w:rsid w:val="00755F51"/>
    <w:rsid w:val="00760288"/>
    <w:rsid w:val="007611D5"/>
    <w:rsid w:val="007649C4"/>
    <w:rsid w:val="00771561"/>
    <w:rsid w:val="007717D1"/>
    <w:rsid w:val="00773296"/>
    <w:rsid w:val="00781DFA"/>
    <w:rsid w:val="00784F34"/>
    <w:rsid w:val="00786A52"/>
    <w:rsid w:val="00791438"/>
    <w:rsid w:val="00791DC8"/>
    <w:rsid w:val="00791F99"/>
    <w:rsid w:val="007932F0"/>
    <w:rsid w:val="007A1634"/>
    <w:rsid w:val="007A317D"/>
    <w:rsid w:val="007B79E6"/>
    <w:rsid w:val="007C2FAD"/>
    <w:rsid w:val="007C361D"/>
    <w:rsid w:val="007D1585"/>
    <w:rsid w:val="007D5D76"/>
    <w:rsid w:val="007F01A8"/>
    <w:rsid w:val="007F1DC5"/>
    <w:rsid w:val="0080590C"/>
    <w:rsid w:val="00806F76"/>
    <w:rsid w:val="00807AB5"/>
    <w:rsid w:val="008127BE"/>
    <w:rsid w:val="00816825"/>
    <w:rsid w:val="00822234"/>
    <w:rsid w:val="00822E07"/>
    <w:rsid w:val="008232DF"/>
    <w:rsid w:val="00824863"/>
    <w:rsid w:val="00835AA3"/>
    <w:rsid w:val="0084091B"/>
    <w:rsid w:val="008415D9"/>
    <w:rsid w:val="0084397A"/>
    <w:rsid w:val="00846377"/>
    <w:rsid w:val="008506A0"/>
    <w:rsid w:val="0085664C"/>
    <w:rsid w:val="00857802"/>
    <w:rsid w:val="00860727"/>
    <w:rsid w:val="00863DFC"/>
    <w:rsid w:val="00881AEF"/>
    <w:rsid w:val="0088540A"/>
    <w:rsid w:val="008858EB"/>
    <w:rsid w:val="0088697E"/>
    <w:rsid w:val="00886F11"/>
    <w:rsid w:val="00891440"/>
    <w:rsid w:val="00894084"/>
    <w:rsid w:val="008975E7"/>
    <w:rsid w:val="008A0246"/>
    <w:rsid w:val="008A259C"/>
    <w:rsid w:val="008A3293"/>
    <w:rsid w:val="008B2365"/>
    <w:rsid w:val="008B36EC"/>
    <w:rsid w:val="008B3F8B"/>
    <w:rsid w:val="008C18CB"/>
    <w:rsid w:val="008D44B6"/>
    <w:rsid w:val="008D49B1"/>
    <w:rsid w:val="008E43D3"/>
    <w:rsid w:val="008E591F"/>
    <w:rsid w:val="008E6199"/>
    <w:rsid w:val="008F5D1B"/>
    <w:rsid w:val="00901730"/>
    <w:rsid w:val="009038AF"/>
    <w:rsid w:val="00905AAA"/>
    <w:rsid w:val="00905C9A"/>
    <w:rsid w:val="00910848"/>
    <w:rsid w:val="00910CED"/>
    <w:rsid w:val="00915AA4"/>
    <w:rsid w:val="00915BEF"/>
    <w:rsid w:val="00922271"/>
    <w:rsid w:val="0092277D"/>
    <w:rsid w:val="00922DFE"/>
    <w:rsid w:val="00927230"/>
    <w:rsid w:val="009300DA"/>
    <w:rsid w:val="00932DCC"/>
    <w:rsid w:val="009411AB"/>
    <w:rsid w:val="00950CB5"/>
    <w:rsid w:val="00951887"/>
    <w:rsid w:val="00954F03"/>
    <w:rsid w:val="00955871"/>
    <w:rsid w:val="00960E51"/>
    <w:rsid w:val="009617BB"/>
    <w:rsid w:val="00963BA7"/>
    <w:rsid w:val="00964D58"/>
    <w:rsid w:val="009668A1"/>
    <w:rsid w:val="009668C3"/>
    <w:rsid w:val="009707C7"/>
    <w:rsid w:val="00971008"/>
    <w:rsid w:val="0097152B"/>
    <w:rsid w:val="00984FA3"/>
    <w:rsid w:val="00990A32"/>
    <w:rsid w:val="0099340E"/>
    <w:rsid w:val="009936AE"/>
    <w:rsid w:val="009A5A79"/>
    <w:rsid w:val="009A6820"/>
    <w:rsid w:val="009A70A5"/>
    <w:rsid w:val="009A745B"/>
    <w:rsid w:val="009A79EC"/>
    <w:rsid w:val="009B31E0"/>
    <w:rsid w:val="009B6729"/>
    <w:rsid w:val="009C11A9"/>
    <w:rsid w:val="009C15FD"/>
    <w:rsid w:val="009C1C4C"/>
    <w:rsid w:val="009C279B"/>
    <w:rsid w:val="009C43CE"/>
    <w:rsid w:val="009D4CED"/>
    <w:rsid w:val="009D5C4C"/>
    <w:rsid w:val="009D73BD"/>
    <w:rsid w:val="009E364F"/>
    <w:rsid w:val="009E3DA8"/>
    <w:rsid w:val="009E6494"/>
    <w:rsid w:val="009F1BB2"/>
    <w:rsid w:val="009F2D2D"/>
    <w:rsid w:val="009F4A3F"/>
    <w:rsid w:val="009F4CB9"/>
    <w:rsid w:val="00A060BB"/>
    <w:rsid w:val="00A10C03"/>
    <w:rsid w:val="00A11B43"/>
    <w:rsid w:val="00A13E77"/>
    <w:rsid w:val="00A15757"/>
    <w:rsid w:val="00A21E3B"/>
    <w:rsid w:val="00A22420"/>
    <w:rsid w:val="00A228E1"/>
    <w:rsid w:val="00A23D25"/>
    <w:rsid w:val="00A25D5F"/>
    <w:rsid w:val="00A30ABF"/>
    <w:rsid w:val="00A30FB3"/>
    <w:rsid w:val="00A36A9A"/>
    <w:rsid w:val="00A41EEA"/>
    <w:rsid w:val="00A60D67"/>
    <w:rsid w:val="00A6127F"/>
    <w:rsid w:val="00A66E3D"/>
    <w:rsid w:val="00A72355"/>
    <w:rsid w:val="00A729DD"/>
    <w:rsid w:val="00A849B9"/>
    <w:rsid w:val="00A91CDC"/>
    <w:rsid w:val="00AA01F7"/>
    <w:rsid w:val="00AB4F4B"/>
    <w:rsid w:val="00AB54EE"/>
    <w:rsid w:val="00AB6C55"/>
    <w:rsid w:val="00AB7CA1"/>
    <w:rsid w:val="00AC1BF8"/>
    <w:rsid w:val="00AC38EE"/>
    <w:rsid w:val="00AD0C49"/>
    <w:rsid w:val="00AD0CC3"/>
    <w:rsid w:val="00AD1B91"/>
    <w:rsid w:val="00AD4A19"/>
    <w:rsid w:val="00AD4BD2"/>
    <w:rsid w:val="00AD6E44"/>
    <w:rsid w:val="00AE3AA7"/>
    <w:rsid w:val="00AE4E9B"/>
    <w:rsid w:val="00AE6576"/>
    <w:rsid w:val="00AF3D70"/>
    <w:rsid w:val="00AF6BF9"/>
    <w:rsid w:val="00B04ECA"/>
    <w:rsid w:val="00B05B8B"/>
    <w:rsid w:val="00B07A3A"/>
    <w:rsid w:val="00B1227C"/>
    <w:rsid w:val="00B13137"/>
    <w:rsid w:val="00B13BA6"/>
    <w:rsid w:val="00B13EEF"/>
    <w:rsid w:val="00B16223"/>
    <w:rsid w:val="00B169A0"/>
    <w:rsid w:val="00B20B39"/>
    <w:rsid w:val="00B24FC2"/>
    <w:rsid w:val="00B41341"/>
    <w:rsid w:val="00B45AF3"/>
    <w:rsid w:val="00B5057E"/>
    <w:rsid w:val="00B51C85"/>
    <w:rsid w:val="00B57591"/>
    <w:rsid w:val="00B63F08"/>
    <w:rsid w:val="00B64B74"/>
    <w:rsid w:val="00B67001"/>
    <w:rsid w:val="00B70585"/>
    <w:rsid w:val="00B708E1"/>
    <w:rsid w:val="00B71810"/>
    <w:rsid w:val="00B762B6"/>
    <w:rsid w:val="00B8295B"/>
    <w:rsid w:val="00B83536"/>
    <w:rsid w:val="00B869D3"/>
    <w:rsid w:val="00B94D60"/>
    <w:rsid w:val="00B95E45"/>
    <w:rsid w:val="00BA42A2"/>
    <w:rsid w:val="00BB1D6D"/>
    <w:rsid w:val="00BB3FA9"/>
    <w:rsid w:val="00BB577C"/>
    <w:rsid w:val="00BB6680"/>
    <w:rsid w:val="00BB7A5C"/>
    <w:rsid w:val="00BC0CB2"/>
    <w:rsid w:val="00BC373D"/>
    <w:rsid w:val="00BC51D4"/>
    <w:rsid w:val="00BC54A9"/>
    <w:rsid w:val="00BC7C2E"/>
    <w:rsid w:val="00BD0A35"/>
    <w:rsid w:val="00BD227D"/>
    <w:rsid w:val="00BD29F2"/>
    <w:rsid w:val="00BD32CE"/>
    <w:rsid w:val="00BD7AAA"/>
    <w:rsid w:val="00BD7DF2"/>
    <w:rsid w:val="00BE0282"/>
    <w:rsid w:val="00BE226B"/>
    <w:rsid w:val="00BE462F"/>
    <w:rsid w:val="00BE56D0"/>
    <w:rsid w:val="00BF4DBD"/>
    <w:rsid w:val="00BF64A6"/>
    <w:rsid w:val="00BF70FC"/>
    <w:rsid w:val="00C04467"/>
    <w:rsid w:val="00C109FC"/>
    <w:rsid w:val="00C1659C"/>
    <w:rsid w:val="00C17BDC"/>
    <w:rsid w:val="00C21892"/>
    <w:rsid w:val="00C21E4F"/>
    <w:rsid w:val="00C22181"/>
    <w:rsid w:val="00C317B7"/>
    <w:rsid w:val="00C342EA"/>
    <w:rsid w:val="00C3600D"/>
    <w:rsid w:val="00C42865"/>
    <w:rsid w:val="00C4451F"/>
    <w:rsid w:val="00C44D44"/>
    <w:rsid w:val="00C517D9"/>
    <w:rsid w:val="00C62BB9"/>
    <w:rsid w:val="00C6634D"/>
    <w:rsid w:val="00C67376"/>
    <w:rsid w:val="00C71C57"/>
    <w:rsid w:val="00C7426F"/>
    <w:rsid w:val="00C82B79"/>
    <w:rsid w:val="00C84D74"/>
    <w:rsid w:val="00C854E9"/>
    <w:rsid w:val="00C855C9"/>
    <w:rsid w:val="00C93911"/>
    <w:rsid w:val="00C93C8E"/>
    <w:rsid w:val="00C96B59"/>
    <w:rsid w:val="00CA4BC5"/>
    <w:rsid w:val="00CA6468"/>
    <w:rsid w:val="00CB28A2"/>
    <w:rsid w:val="00CB6AA3"/>
    <w:rsid w:val="00CC0B95"/>
    <w:rsid w:val="00CC2CCC"/>
    <w:rsid w:val="00CD092C"/>
    <w:rsid w:val="00CD3CB0"/>
    <w:rsid w:val="00CD4404"/>
    <w:rsid w:val="00CE6208"/>
    <w:rsid w:val="00CF1633"/>
    <w:rsid w:val="00CF199D"/>
    <w:rsid w:val="00CF2019"/>
    <w:rsid w:val="00CF224C"/>
    <w:rsid w:val="00CF6D17"/>
    <w:rsid w:val="00D000EC"/>
    <w:rsid w:val="00D03A42"/>
    <w:rsid w:val="00D17605"/>
    <w:rsid w:val="00D177E9"/>
    <w:rsid w:val="00D24A07"/>
    <w:rsid w:val="00D25A50"/>
    <w:rsid w:val="00D3320A"/>
    <w:rsid w:val="00D33213"/>
    <w:rsid w:val="00D34E33"/>
    <w:rsid w:val="00D414F1"/>
    <w:rsid w:val="00D42D2E"/>
    <w:rsid w:val="00D431BB"/>
    <w:rsid w:val="00D43B4D"/>
    <w:rsid w:val="00D6589B"/>
    <w:rsid w:val="00D7028E"/>
    <w:rsid w:val="00D71E1D"/>
    <w:rsid w:val="00D73421"/>
    <w:rsid w:val="00D760E8"/>
    <w:rsid w:val="00D83524"/>
    <w:rsid w:val="00D84DE1"/>
    <w:rsid w:val="00D86FB4"/>
    <w:rsid w:val="00D8796C"/>
    <w:rsid w:val="00D905C9"/>
    <w:rsid w:val="00D90A0C"/>
    <w:rsid w:val="00D922BC"/>
    <w:rsid w:val="00DA0D90"/>
    <w:rsid w:val="00DA0FC8"/>
    <w:rsid w:val="00DA2921"/>
    <w:rsid w:val="00DA3F09"/>
    <w:rsid w:val="00DA4ABF"/>
    <w:rsid w:val="00DA63B6"/>
    <w:rsid w:val="00DB0B05"/>
    <w:rsid w:val="00DB1DD4"/>
    <w:rsid w:val="00DB725B"/>
    <w:rsid w:val="00DB77E2"/>
    <w:rsid w:val="00DC097F"/>
    <w:rsid w:val="00DC0E43"/>
    <w:rsid w:val="00DC6ABA"/>
    <w:rsid w:val="00DC7895"/>
    <w:rsid w:val="00DD2D65"/>
    <w:rsid w:val="00DD5E83"/>
    <w:rsid w:val="00DD5FDC"/>
    <w:rsid w:val="00DE2067"/>
    <w:rsid w:val="00DE4A17"/>
    <w:rsid w:val="00DE7464"/>
    <w:rsid w:val="00DF24FE"/>
    <w:rsid w:val="00DF34B1"/>
    <w:rsid w:val="00DF5EC1"/>
    <w:rsid w:val="00E0087A"/>
    <w:rsid w:val="00E0175B"/>
    <w:rsid w:val="00E0278F"/>
    <w:rsid w:val="00E0676A"/>
    <w:rsid w:val="00E06F17"/>
    <w:rsid w:val="00E12336"/>
    <w:rsid w:val="00E17182"/>
    <w:rsid w:val="00E1746B"/>
    <w:rsid w:val="00E20B29"/>
    <w:rsid w:val="00E268D3"/>
    <w:rsid w:val="00E309A2"/>
    <w:rsid w:val="00E35735"/>
    <w:rsid w:val="00E501B0"/>
    <w:rsid w:val="00E5054F"/>
    <w:rsid w:val="00E50DD4"/>
    <w:rsid w:val="00E52CEB"/>
    <w:rsid w:val="00E538B2"/>
    <w:rsid w:val="00E53CA9"/>
    <w:rsid w:val="00E57463"/>
    <w:rsid w:val="00E617EC"/>
    <w:rsid w:val="00E63104"/>
    <w:rsid w:val="00E67552"/>
    <w:rsid w:val="00E67594"/>
    <w:rsid w:val="00E67AE6"/>
    <w:rsid w:val="00E715A9"/>
    <w:rsid w:val="00E76419"/>
    <w:rsid w:val="00E83E1F"/>
    <w:rsid w:val="00E84236"/>
    <w:rsid w:val="00E85277"/>
    <w:rsid w:val="00E90AD1"/>
    <w:rsid w:val="00E961D4"/>
    <w:rsid w:val="00EA6435"/>
    <w:rsid w:val="00EB2858"/>
    <w:rsid w:val="00EB28EC"/>
    <w:rsid w:val="00EB4482"/>
    <w:rsid w:val="00EB497F"/>
    <w:rsid w:val="00EB745D"/>
    <w:rsid w:val="00EC2BB8"/>
    <w:rsid w:val="00EC68E9"/>
    <w:rsid w:val="00EC6A5C"/>
    <w:rsid w:val="00ED19B7"/>
    <w:rsid w:val="00ED3583"/>
    <w:rsid w:val="00EE55FD"/>
    <w:rsid w:val="00EF00EE"/>
    <w:rsid w:val="00EF16CF"/>
    <w:rsid w:val="00EF1DE3"/>
    <w:rsid w:val="00F00A8B"/>
    <w:rsid w:val="00F01B72"/>
    <w:rsid w:val="00F03209"/>
    <w:rsid w:val="00F06EDB"/>
    <w:rsid w:val="00F0785F"/>
    <w:rsid w:val="00F12E7D"/>
    <w:rsid w:val="00F159B7"/>
    <w:rsid w:val="00F20F42"/>
    <w:rsid w:val="00F23693"/>
    <w:rsid w:val="00F3054C"/>
    <w:rsid w:val="00F3300F"/>
    <w:rsid w:val="00F359F8"/>
    <w:rsid w:val="00F373D5"/>
    <w:rsid w:val="00F4318F"/>
    <w:rsid w:val="00F437EE"/>
    <w:rsid w:val="00F44E24"/>
    <w:rsid w:val="00F50D20"/>
    <w:rsid w:val="00F54833"/>
    <w:rsid w:val="00F57961"/>
    <w:rsid w:val="00F64CC5"/>
    <w:rsid w:val="00F67EC0"/>
    <w:rsid w:val="00F70AEF"/>
    <w:rsid w:val="00F8025F"/>
    <w:rsid w:val="00F845B8"/>
    <w:rsid w:val="00F91CC8"/>
    <w:rsid w:val="00FA66AB"/>
    <w:rsid w:val="00FB204E"/>
    <w:rsid w:val="00FB5CB9"/>
    <w:rsid w:val="00FB603A"/>
    <w:rsid w:val="00FC3995"/>
    <w:rsid w:val="00FD241E"/>
    <w:rsid w:val="00FD281E"/>
    <w:rsid w:val="00FE14B9"/>
    <w:rsid w:val="00FE5D71"/>
    <w:rsid w:val="00FF079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6A79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24"/>
      </w:tabs>
      <w:ind w:left="-24"/>
      <w:outlineLvl w:val="2"/>
    </w:pPr>
    <w:rPr>
      <w:b/>
      <w:bCs/>
      <w:sz w:val="22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line="360" w:lineRule="auto"/>
    </w:pPr>
    <w:rPr>
      <w:b/>
      <w:bCs/>
      <w:i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stil1">
    <w:name w:val="stil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eilennummer">
    <w:name w:val="lin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oysigstandard">
    <w:name w:val="moysig standard"/>
    <w:rPr>
      <w:rFonts w:ascii="Eurostile LT Std" w:hAnsi="Eurostile LT Std"/>
    </w:rPr>
  </w:style>
  <w:style w:type="paragraph" w:styleId="Textkrper-Zeileneinzug">
    <w:name w:val="Body Text Indent"/>
    <w:basedOn w:val="Standard"/>
    <w:semiHidden/>
    <w:pPr>
      <w:tabs>
        <w:tab w:val="left" w:pos="-24"/>
      </w:tabs>
      <w:spacing w:line="280" w:lineRule="exact"/>
      <w:ind w:left="-23"/>
    </w:pPr>
    <w:rPr>
      <w:sz w:val="22"/>
    </w:rPr>
  </w:style>
  <w:style w:type="paragraph" w:styleId="StandardWeb">
    <w:name w:val="Normal (Web)"/>
    <w:basedOn w:val="Standard"/>
    <w:uiPriority w:val="99"/>
    <w:semiHidden/>
    <w:unhideWhenUsed/>
    <w:rsid w:val="00905AA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354D92"/>
    <w:rPr>
      <w:b/>
      <w:bCs/>
    </w:rPr>
  </w:style>
  <w:style w:type="character" w:customStyle="1" w:styleId="googqs-tidbit-0">
    <w:name w:val="goog_qs-tidbit-0"/>
    <w:rsid w:val="00B7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353">
                      <w:marLeft w:val="4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8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7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3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2020-11-16T12:04:00Z</dcterms:created>
  <dcterms:modified xsi:type="dcterms:W3CDTF">2020-11-25T13:14:00Z</dcterms:modified>
</cp:coreProperties>
</file>