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5A49" w14:textId="77777777" w:rsidR="00E87D52" w:rsidRDefault="00EF5413" w:rsidP="00E87D52">
      <w:pPr>
        <w:rPr>
          <w:rFonts w:ascii="Arial" w:hAnsi="Arial" w:cs="Arial"/>
          <w:b/>
          <w:color w:val="000000" w:themeColor="text1"/>
          <w:lang w:val="en-US"/>
        </w:rPr>
      </w:pPr>
      <w:r w:rsidRPr="00EF5413">
        <w:rPr>
          <w:rFonts w:ascii="Arial" w:hAnsi="Arial" w:cs="Arial"/>
          <w:b/>
          <w:color w:val="000000" w:themeColor="text1"/>
          <w:lang w:val="en-US"/>
        </w:rPr>
        <w:t xml:space="preserve">Ninka </w:t>
      </w:r>
      <w:r>
        <w:rPr>
          <w:rFonts w:ascii="Arial" w:hAnsi="Arial" w:cs="Arial"/>
          <w:b/>
          <w:color w:val="000000" w:themeColor="text1"/>
          <w:lang w:val="en-US"/>
        </w:rPr>
        <w:t xml:space="preserve">successfully </w:t>
      </w:r>
      <w:r w:rsidR="0097635F">
        <w:rPr>
          <w:rFonts w:ascii="Arial" w:hAnsi="Arial" w:cs="Arial"/>
          <w:b/>
          <w:color w:val="000000" w:themeColor="text1"/>
          <w:lang w:val="en-US"/>
        </w:rPr>
        <w:t xml:space="preserve">again awarded </w:t>
      </w:r>
      <w:r w:rsidR="005E46F4">
        <w:rPr>
          <w:rFonts w:ascii="Arial" w:hAnsi="Arial" w:cs="Arial"/>
          <w:b/>
          <w:color w:val="000000" w:themeColor="text1"/>
          <w:lang w:val="en-US"/>
        </w:rPr>
        <w:t>as “Premier S</w:t>
      </w:r>
      <w:r w:rsidRPr="00EF5413">
        <w:rPr>
          <w:rFonts w:ascii="Arial" w:hAnsi="Arial" w:cs="Arial"/>
          <w:b/>
          <w:color w:val="000000" w:themeColor="text1"/>
          <w:lang w:val="en-US"/>
        </w:rPr>
        <w:t>upplier</w:t>
      </w:r>
      <w:r w:rsidR="005E46F4">
        <w:rPr>
          <w:rFonts w:ascii="Arial" w:hAnsi="Arial" w:cs="Arial"/>
          <w:b/>
          <w:color w:val="000000" w:themeColor="text1"/>
          <w:lang w:val="en-US"/>
        </w:rPr>
        <w:t>”</w:t>
      </w:r>
    </w:p>
    <w:p w14:paraId="5C5D8A33" w14:textId="77777777" w:rsidR="00E87D52" w:rsidRDefault="00E87D52" w:rsidP="00E87D52">
      <w:p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</w:p>
    <w:p w14:paraId="5FC48DB5" w14:textId="06328D25" w:rsidR="00E87D52" w:rsidRDefault="0094433D" w:rsidP="00AE7AE5">
      <w:pPr>
        <w:spacing w:line="360" w:lineRule="auto"/>
        <w:rPr>
          <w:rFonts w:ascii="Arial" w:hAnsi="Arial" w:cs="Arial"/>
          <w:b/>
          <w:color w:val="000000" w:themeColor="text1"/>
          <w:szCs w:val="16"/>
          <w:lang w:val="en-US"/>
        </w:rPr>
      </w:pPr>
      <w:r>
        <w:rPr>
          <w:rFonts w:ascii="Arial" w:hAnsi="Arial" w:cs="Arial"/>
          <w:b/>
          <w:color w:val="000000" w:themeColor="text1"/>
          <w:szCs w:val="16"/>
          <w:lang w:val="en-US"/>
        </w:rPr>
        <w:t>Each year o</w:t>
      </w:r>
      <w:r w:rsidR="00EF5413" w:rsidRPr="00EF5413">
        <w:rPr>
          <w:rFonts w:ascii="Arial" w:hAnsi="Arial" w:cs="Arial"/>
          <w:b/>
          <w:color w:val="000000" w:themeColor="text1"/>
          <w:szCs w:val="16"/>
          <w:lang w:val="en-US"/>
        </w:rPr>
        <w:t>ffice outfitter Steelcase certifies</w:t>
      </w:r>
      <w:r w:rsidR="00EF5413">
        <w:rPr>
          <w:rFonts w:ascii="Arial" w:hAnsi="Arial" w:cs="Arial"/>
          <w:b/>
          <w:color w:val="000000" w:themeColor="text1"/>
          <w:szCs w:val="16"/>
          <w:lang w:val="en-US"/>
        </w:rPr>
        <w:t xml:space="preserve"> only</w:t>
      </w:r>
      <w:r>
        <w:rPr>
          <w:rFonts w:ascii="Arial" w:hAnsi="Arial" w:cs="Arial"/>
          <w:b/>
          <w:color w:val="000000" w:themeColor="text1"/>
          <w:szCs w:val="16"/>
          <w:lang w:val="en-US"/>
        </w:rPr>
        <w:t xml:space="preserve"> </w:t>
      </w:r>
      <w:r w:rsidR="005E46F4">
        <w:rPr>
          <w:rFonts w:ascii="Arial" w:hAnsi="Arial" w:cs="Arial"/>
          <w:b/>
          <w:color w:val="000000" w:themeColor="text1"/>
          <w:szCs w:val="16"/>
          <w:lang w:val="en-US"/>
        </w:rPr>
        <w:t>their</w:t>
      </w:r>
      <w:r w:rsidR="00EF5413" w:rsidRPr="00EF5413">
        <w:rPr>
          <w:rFonts w:ascii="Arial" w:hAnsi="Arial" w:cs="Arial"/>
          <w:b/>
          <w:color w:val="000000" w:themeColor="text1"/>
          <w:szCs w:val="16"/>
          <w:lang w:val="en-US"/>
        </w:rPr>
        <w:t xml:space="preserve"> best suppliers</w:t>
      </w:r>
      <w:r>
        <w:rPr>
          <w:rFonts w:ascii="Arial" w:hAnsi="Arial" w:cs="Arial"/>
          <w:b/>
          <w:color w:val="000000" w:themeColor="text1"/>
          <w:szCs w:val="16"/>
          <w:lang w:val="en-US"/>
        </w:rPr>
        <w:t>.</w:t>
      </w:r>
    </w:p>
    <w:p w14:paraId="69807213" w14:textId="77777777" w:rsidR="00E87D52" w:rsidRDefault="00E87D52" w:rsidP="00E87D52">
      <w:pPr>
        <w:spacing w:line="360" w:lineRule="auto"/>
        <w:rPr>
          <w:rFonts w:ascii="Arial" w:hAnsi="Arial" w:cs="Arial"/>
          <w:b/>
          <w:color w:val="000000" w:themeColor="text1"/>
          <w:szCs w:val="16"/>
          <w:lang w:val="en-US"/>
        </w:rPr>
      </w:pPr>
    </w:p>
    <w:p w14:paraId="30FCFC3B" w14:textId="127D3C56" w:rsidR="00EF5413" w:rsidRPr="00E87D52" w:rsidRDefault="00353679" w:rsidP="00E87D52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2022 t</w:t>
      </w:r>
      <w:r w:rsidR="00D953DC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he owner-</w:t>
      </w:r>
      <w:r w:rsidR="005E46F4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manage</w:t>
      </w:r>
      <w:r w:rsidR="00D953DC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 family company Ninkaplast GmbH from</w:t>
      </w:r>
      <w:r w:rsidR="00EF5413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Bad </w:t>
      </w:r>
      <w:r w:rsidR="00D953DC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Salzuflen</w:t>
      </w:r>
      <w:r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,</w:t>
      </w:r>
      <w:r w:rsidR="00EF5413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D953DC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as one of the few</w:t>
      </w:r>
      <w:r w:rsidR="00FD7459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outstanding</w:t>
      </w:r>
      <w:r w:rsidR="00D953DC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suppliers of the US office furniture </w:t>
      </w:r>
      <w:r w:rsidR="005E46F4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group</w:t>
      </w:r>
      <w:r w:rsidR="00D953DC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Steelcase (Grand Rapids, Michigan),</w:t>
      </w:r>
      <w:r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847874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has been </w:t>
      </w:r>
      <w:r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awarded as “Premier Supplier”</w:t>
      </w:r>
      <w:r w:rsidR="00D953DC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FD7459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for </w:t>
      </w:r>
      <w:r w:rsidR="0094433D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excellent</w:t>
      </w:r>
      <w:r w:rsidR="00D953DC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94433D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</w:t>
      </w:r>
      <w:r w:rsidR="00FD7459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erformances</w:t>
      </w:r>
      <w:r w:rsidR="0094433D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in Engineering, Product q</w:t>
      </w:r>
      <w:r w:rsidR="00D953DC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uality, Delivery performance and </w:t>
      </w:r>
      <w:r w:rsidR="0094433D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</w:t>
      </w:r>
      <w:r w:rsidR="00FD7459" w:rsidRPr="00E87D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ompetitiveness. </w:t>
      </w:r>
    </w:p>
    <w:p w14:paraId="4B3D8EE9" w14:textId="0024502F" w:rsidR="00FD7459" w:rsidRDefault="00FD7459" w:rsidP="00EF5413">
      <w:pPr>
        <w:pStyle w:val="Textkrper3"/>
        <w:rPr>
          <w:b/>
          <w:color w:val="000000" w:themeColor="text1"/>
          <w:szCs w:val="22"/>
          <w:lang w:val="en-US"/>
        </w:rPr>
      </w:pPr>
    </w:p>
    <w:p w14:paraId="0C24BEAB" w14:textId="7BE519B8" w:rsidR="00FD7459" w:rsidRPr="00343434" w:rsidRDefault="00FD7459" w:rsidP="00EF5413">
      <w:pPr>
        <w:pStyle w:val="Textkrper3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The Steelcase Inc</w:t>
      </w:r>
      <w:r w:rsidR="00427FE8">
        <w:rPr>
          <w:color w:val="000000" w:themeColor="text1"/>
          <w:szCs w:val="22"/>
          <w:lang w:val="en-US"/>
        </w:rPr>
        <w:t xml:space="preserve">., which is </w:t>
      </w:r>
      <w:r w:rsidR="0097635F">
        <w:rPr>
          <w:color w:val="000000" w:themeColor="text1"/>
          <w:szCs w:val="22"/>
          <w:lang w:val="en-US"/>
        </w:rPr>
        <w:t>stock-</w:t>
      </w:r>
      <w:r w:rsidR="00427FE8">
        <w:rPr>
          <w:color w:val="000000" w:themeColor="text1"/>
          <w:szCs w:val="22"/>
          <w:lang w:val="en-US"/>
        </w:rPr>
        <w:t xml:space="preserve">listed in New York, </w:t>
      </w:r>
      <w:r>
        <w:rPr>
          <w:color w:val="000000" w:themeColor="text1"/>
          <w:szCs w:val="22"/>
          <w:lang w:val="en-US"/>
        </w:rPr>
        <w:t xml:space="preserve">is one of the </w:t>
      </w:r>
      <w:r w:rsidR="00847874">
        <w:rPr>
          <w:color w:val="000000" w:themeColor="text1"/>
          <w:szCs w:val="22"/>
          <w:lang w:val="en-US"/>
        </w:rPr>
        <w:t>world</w:t>
      </w:r>
      <w:r w:rsidR="0097635F">
        <w:rPr>
          <w:color w:val="000000" w:themeColor="text1"/>
          <w:szCs w:val="22"/>
          <w:lang w:val="en-US"/>
        </w:rPr>
        <w:t>’</w:t>
      </w:r>
      <w:r w:rsidR="00847874">
        <w:rPr>
          <w:color w:val="000000" w:themeColor="text1"/>
          <w:szCs w:val="22"/>
          <w:lang w:val="en-US"/>
        </w:rPr>
        <w:t>s largest</w:t>
      </w:r>
      <w:r>
        <w:rPr>
          <w:color w:val="000000" w:themeColor="text1"/>
          <w:szCs w:val="22"/>
          <w:lang w:val="en-US"/>
        </w:rPr>
        <w:t xml:space="preserve"> provider</w:t>
      </w:r>
      <w:r w:rsidR="00427FE8">
        <w:rPr>
          <w:color w:val="000000" w:themeColor="text1"/>
          <w:szCs w:val="22"/>
          <w:lang w:val="en-US"/>
        </w:rPr>
        <w:t>s</w:t>
      </w:r>
      <w:r>
        <w:rPr>
          <w:color w:val="000000" w:themeColor="text1"/>
          <w:szCs w:val="22"/>
          <w:lang w:val="en-US"/>
        </w:rPr>
        <w:t xml:space="preserve"> for </w:t>
      </w:r>
      <w:r w:rsidR="00427FE8">
        <w:rPr>
          <w:color w:val="000000" w:themeColor="text1"/>
          <w:szCs w:val="22"/>
          <w:lang w:val="en-US"/>
        </w:rPr>
        <w:t>office furniture</w:t>
      </w:r>
      <w:r>
        <w:rPr>
          <w:color w:val="000000" w:themeColor="text1"/>
          <w:szCs w:val="22"/>
          <w:lang w:val="en-US"/>
        </w:rPr>
        <w:t xml:space="preserve"> and </w:t>
      </w:r>
      <w:r w:rsidR="0094433D">
        <w:rPr>
          <w:color w:val="000000" w:themeColor="text1"/>
          <w:szCs w:val="22"/>
          <w:lang w:val="en-US"/>
        </w:rPr>
        <w:t xml:space="preserve">spatial </w:t>
      </w:r>
      <w:r>
        <w:rPr>
          <w:color w:val="000000" w:themeColor="text1"/>
          <w:szCs w:val="22"/>
          <w:lang w:val="en-US"/>
        </w:rPr>
        <w:t>solutions</w:t>
      </w:r>
      <w:r w:rsidR="00427FE8">
        <w:rPr>
          <w:color w:val="000000" w:themeColor="text1"/>
          <w:szCs w:val="22"/>
          <w:lang w:val="en-US"/>
        </w:rPr>
        <w:t>.</w:t>
      </w:r>
      <w:r>
        <w:rPr>
          <w:color w:val="000000" w:themeColor="text1"/>
          <w:szCs w:val="22"/>
          <w:lang w:val="en-US"/>
        </w:rPr>
        <w:t xml:space="preserve"> </w:t>
      </w:r>
      <w:r w:rsidR="00427FE8">
        <w:rPr>
          <w:color w:val="000000" w:themeColor="text1"/>
          <w:szCs w:val="22"/>
          <w:lang w:val="en-US"/>
        </w:rPr>
        <w:t>The company, which was founded in 1912, has today about 12.000 employees</w:t>
      </w:r>
      <w:r w:rsidR="0094433D">
        <w:rPr>
          <w:color w:val="000000" w:themeColor="text1"/>
          <w:szCs w:val="22"/>
          <w:lang w:val="en-US"/>
        </w:rPr>
        <w:t xml:space="preserve"> </w:t>
      </w:r>
      <w:r w:rsidR="00427FE8">
        <w:rPr>
          <w:color w:val="000000" w:themeColor="text1"/>
          <w:szCs w:val="22"/>
          <w:lang w:val="en-US"/>
        </w:rPr>
        <w:t>and more than 800 sales partner</w:t>
      </w:r>
      <w:r w:rsidR="00C85F66">
        <w:rPr>
          <w:color w:val="000000" w:themeColor="text1"/>
          <w:szCs w:val="22"/>
          <w:lang w:val="en-US"/>
        </w:rPr>
        <w:t>s around the world and</w:t>
      </w:r>
      <w:r w:rsidR="005E46F4">
        <w:rPr>
          <w:color w:val="000000" w:themeColor="text1"/>
          <w:szCs w:val="22"/>
          <w:lang w:val="en-US"/>
        </w:rPr>
        <w:t>,</w:t>
      </w:r>
      <w:r w:rsidR="00C85F66">
        <w:rPr>
          <w:color w:val="000000" w:themeColor="text1"/>
          <w:szCs w:val="22"/>
          <w:lang w:val="en-US"/>
        </w:rPr>
        <w:t xml:space="preserve"> </w:t>
      </w:r>
      <w:r w:rsidR="005E46F4">
        <w:rPr>
          <w:color w:val="000000" w:themeColor="text1"/>
          <w:szCs w:val="22"/>
          <w:lang w:val="en-US"/>
        </w:rPr>
        <w:t xml:space="preserve">in the financial year 2022, expects a </w:t>
      </w:r>
      <w:r w:rsidR="00427FE8">
        <w:rPr>
          <w:color w:val="000000" w:themeColor="text1"/>
          <w:szCs w:val="22"/>
          <w:lang w:val="en-US"/>
        </w:rPr>
        <w:t xml:space="preserve">turnover of approx. </w:t>
      </w:r>
      <w:r w:rsidR="00427FE8" w:rsidRPr="00C85F66">
        <w:rPr>
          <w:color w:val="000000" w:themeColor="text1"/>
          <w:szCs w:val="22"/>
          <w:lang w:val="en-US"/>
        </w:rPr>
        <w:t>2.</w:t>
      </w:r>
      <w:r w:rsidR="00343434" w:rsidRPr="00C85F66">
        <w:rPr>
          <w:color w:val="000000" w:themeColor="text1"/>
          <w:szCs w:val="22"/>
          <w:lang w:val="en-US"/>
        </w:rPr>
        <w:t>8 bn</w:t>
      </w:r>
      <w:r w:rsidR="00427FE8" w:rsidRPr="00C85F66">
        <w:rPr>
          <w:color w:val="000000" w:themeColor="text1"/>
          <w:szCs w:val="22"/>
          <w:lang w:val="en-US"/>
        </w:rPr>
        <w:t xml:space="preserve">. </w:t>
      </w:r>
      <w:r w:rsidR="00427FE8" w:rsidRPr="00343434">
        <w:rPr>
          <w:color w:val="000000" w:themeColor="text1"/>
          <w:szCs w:val="22"/>
          <w:lang w:val="en-US"/>
        </w:rPr>
        <w:t xml:space="preserve">USD. </w:t>
      </w:r>
      <w:r w:rsidR="00343434" w:rsidRPr="00343434">
        <w:rPr>
          <w:color w:val="000000" w:themeColor="text1"/>
          <w:szCs w:val="22"/>
          <w:lang w:val="en-US"/>
        </w:rPr>
        <w:t>T</w:t>
      </w:r>
      <w:r w:rsidR="00343434">
        <w:rPr>
          <w:color w:val="000000" w:themeColor="text1"/>
          <w:szCs w:val="22"/>
          <w:lang w:val="en-US"/>
        </w:rPr>
        <w:t xml:space="preserve">he </w:t>
      </w:r>
      <w:r w:rsidR="005E46F4">
        <w:rPr>
          <w:color w:val="000000" w:themeColor="text1"/>
          <w:szCs w:val="22"/>
          <w:lang w:val="en-US"/>
        </w:rPr>
        <w:t>subsidiary</w:t>
      </w:r>
      <w:r w:rsidR="00343434" w:rsidRPr="00343434">
        <w:rPr>
          <w:color w:val="000000" w:themeColor="text1"/>
          <w:szCs w:val="22"/>
          <w:lang w:val="en-US"/>
        </w:rPr>
        <w:t xml:space="preserve"> for</w:t>
      </w:r>
      <w:r w:rsidR="0094433D">
        <w:rPr>
          <w:color w:val="000000" w:themeColor="text1"/>
          <w:szCs w:val="22"/>
          <w:lang w:val="en-US"/>
        </w:rPr>
        <w:t xml:space="preserve"> the regions</w:t>
      </w:r>
      <w:r w:rsidR="00343434">
        <w:rPr>
          <w:color w:val="000000" w:themeColor="text1"/>
          <w:szCs w:val="22"/>
          <w:lang w:val="en-US"/>
        </w:rPr>
        <w:t xml:space="preserve"> Germany, Austria and</w:t>
      </w:r>
      <w:r w:rsidR="00343434" w:rsidRPr="00343434">
        <w:rPr>
          <w:color w:val="000000" w:themeColor="text1"/>
          <w:szCs w:val="22"/>
          <w:lang w:val="en-US"/>
        </w:rPr>
        <w:t xml:space="preserve"> Swiss</w:t>
      </w:r>
      <w:r w:rsidR="005E46F4" w:rsidRPr="005E46F4">
        <w:rPr>
          <w:lang w:val="en-US"/>
        </w:rPr>
        <w:t xml:space="preserve"> </w:t>
      </w:r>
      <w:r w:rsidR="005E46F4">
        <w:rPr>
          <w:lang w:val="en-US"/>
        </w:rPr>
        <w:t>“</w:t>
      </w:r>
      <w:r w:rsidR="005E46F4" w:rsidRPr="005E46F4">
        <w:rPr>
          <w:color w:val="000000" w:themeColor="text1"/>
          <w:szCs w:val="22"/>
          <w:lang w:val="en-US"/>
        </w:rPr>
        <w:t>Steelcase AG</w:t>
      </w:r>
      <w:r w:rsidR="005E46F4">
        <w:rPr>
          <w:color w:val="000000" w:themeColor="text1"/>
          <w:szCs w:val="22"/>
          <w:lang w:val="en-US"/>
        </w:rPr>
        <w:t>”</w:t>
      </w:r>
      <w:r w:rsidR="005E46F4" w:rsidRPr="005E46F4">
        <w:rPr>
          <w:color w:val="000000" w:themeColor="text1"/>
          <w:szCs w:val="22"/>
          <w:lang w:val="en-US"/>
        </w:rPr>
        <w:t xml:space="preserve"> </w:t>
      </w:r>
      <w:r w:rsidR="005E46F4">
        <w:rPr>
          <w:color w:val="000000" w:themeColor="text1"/>
          <w:szCs w:val="22"/>
          <w:lang w:val="en-US"/>
        </w:rPr>
        <w:t>with location in Munich</w:t>
      </w:r>
      <w:r w:rsidR="00343434">
        <w:rPr>
          <w:color w:val="000000" w:themeColor="text1"/>
          <w:szCs w:val="22"/>
          <w:lang w:val="en-US"/>
        </w:rPr>
        <w:t xml:space="preserve"> </w:t>
      </w:r>
      <w:r w:rsidR="00343434" w:rsidRPr="00343434">
        <w:rPr>
          <w:color w:val="000000" w:themeColor="text1"/>
          <w:szCs w:val="22"/>
          <w:lang w:val="en-US"/>
        </w:rPr>
        <w:t>was founded in 1998</w:t>
      </w:r>
      <w:r w:rsidR="00343434">
        <w:rPr>
          <w:color w:val="000000" w:themeColor="text1"/>
          <w:szCs w:val="22"/>
          <w:lang w:val="en-US"/>
        </w:rPr>
        <w:t>.</w:t>
      </w:r>
      <w:r w:rsidR="00343434" w:rsidRPr="00343434">
        <w:rPr>
          <w:color w:val="000000" w:themeColor="text1"/>
          <w:szCs w:val="22"/>
          <w:lang w:val="en-US"/>
        </w:rPr>
        <w:t xml:space="preserve"> </w:t>
      </w:r>
    </w:p>
    <w:p w14:paraId="129C2036" w14:textId="49F46203" w:rsidR="00EF5413" w:rsidRPr="00E87D52" w:rsidRDefault="00EF5413" w:rsidP="00EF5413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C21AF22" w14:textId="774D0B0F" w:rsidR="005363AE" w:rsidRPr="005363AE" w:rsidRDefault="00C66DDD" w:rsidP="008613A5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16"/>
          <w:lang w:val="en-US"/>
        </w:rPr>
        <w:t xml:space="preserve">Ninka is one of </w:t>
      </w:r>
      <w:r w:rsidR="0094433D">
        <w:rPr>
          <w:rFonts w:ascii="Arial" w:hAnsi="Arial" w:cs="Arial"/>
          <w:color w:val="000000" w:themeColor="text1"/>
          <w:sz w:val="22"/>
          <w:szCs w:val="16"/>
          <w:lang w:val="en-US"/>
        </w:rPr>
        <w:t>Steelcase</w:t>
      </w:r>
      <w:r>
        <w:rPr>
          <w:rFonts w:ascii="Arial" w:hAnsi="Arial" w:cs="Arial"/>
          <w:color w:val="000000" w:themeColor="text1"/>
          <w:sz w:val="22"/>
          <w:szCs w:val="16"/>
          <w:lang w:val="en-US"/>
        </w:rPr>
        <w:t xml:space="preserve"> main</w:t>
      </w:r>
      <w:r w:rsidR="002D6828">
        <w:rPr>
          <w:rFonts w:ascii="Arial" w:hAnsi="Arial" w:cs="Arial"/>
          <w:color w:val="000000" w:themeColor="text1"/>
          <w:sz w:val="22"/>
          <w:szCs w:val="16"/>
          <w:lang w:val="en-US"/>
        </w:rPr>
        <w:t xml:space="preserve"> suppliers for</w:t>
      </w:r>
      <w:r>
        <w:rPr>
          <w:rFonts w:ascii="Arial" w:hAnsi="Arial" w:cs="Arial"/>
          <w:color w:val="000000" w:themeColor="text1"/>
          <w:sz w:val="22"/>
          <w:szCs w:val="16"/>
          <w:lang w:val="en-US"/>
        </w:rPr>
        <w:t xml:space="preserve"> innovative </w:t>
      </w:r>
      <w:r w:rsidR="002D6828">
        <w:rPr>
          <w:rFonts w:ascii="Arial" w:hAnsi="Arial" w:cs="Arial"/>
          <w:color w:val="000000" w:themeColor="text1"/>
          <w:sz w:val="22"/>
          <w:szCs w:val="16"/>
          <w:lang w:val="en-US"/>
        </w:rPr>
        <w:t>p</w:t>
      </w:r>
      <w:r w:rsidR="00B667E2">
        <w:rPr>
          <w:rFonts w:ascii="Arial" w:hAnsi="Arial" w:cs="Arial"/>
          <w:color w:val="000000" w:themeColor="text1"/>
          <w:sz w:val="22"/>
          <w:szCs w:val="16"/>
          <w:lang w:val="en-US"/>
        </w:rPr>
        <w:t>lastic</w:t>
      </w:r>
      <w:r w:rsidR="002D6828">
        <w:rPr>
          <w:rFonts w:ascii="Arial" w:hAnsi="Arial" w:cs="Arial"/>
          <w:color w:val="000000" w:themeColor="text1"/>
          <w:sz w:val="22"/>
          <w:szCs w:val="16"/>
          <w:lang w:val="en-US"/>
        </w:rPr>
        <w:t xml:space="preserve"> </w:t>
      </w:r>
      <w:r w:rsidR="005E46F4">
        <w:rPr>
          <w:rFonts w:ascii="Arial" w:hAnsi="Arial" w:cs="Arial"/>
          <w:color w:val="000000" w:themeColor="text1"/>
          <w:sz w:val="22"/>
          <w:szCs w:val="16"/>
          <w:lang w:val="en-US"/>
        </w:rPr>
        <w:t>s</w:t>
      </w:r>
      <w:r w:rsidR="00B667E2">
        <w:rPr>
          <w:rFonts w:ascii="Arial" w:hAnsi="Arial" w:cs="Arial"/>
          <w:color w:val="000000" w:themeColor="text1"/>
          <w:sz w:val="22"/>
          <w:szCs w:val="16"/>
          <w:lang w:val="en-US"/>
        </w:rPr>
        <w:t>eat</w:t>
      </w:r>
      <w:r>
        <w:rPr>
          <w:rFonts w:ascii="Arial" w:hAnsi="Arial" w:cs="Arial"/>
          <w:color w:val="000000" w:themeColor="text1"/>
          <w:sz w:val="22"/>
          <w:szCs w:val="16"/>
          <w:lang w:val="en-US"/>
        </w:rPr>
        <w:t xml:space="preserve"> and </w:t>
      </w:r>
      <w:r w:rsidR="00B667E2">
        <w:rPr>
          <w:rFonts w:ascii="Arial" w:hAnsi="Arial" w:cs="Arial"/>
          <w:color w:val="000000" w:themeColor="text1"/>
          <w:sz w:val="22"/>
          <w:szCs w:val="16"/>
          <w:lang w:val="en-US"/>
        </w:rPr>
        <w:t>back component</w:t>
      </w:r>
      <w:r w:rsidR="002D6828">
        <w:rPr>
          <w:rFonts w:ascii="Arial" w:hAnsi="Arial" w:cs="Arial"/>
          <w:color w:val="000000" w:themeColor="text1"/>
          <w:sz w:val="22"/>
          <w:szCs w:val="16"/>
          <w:lang w:val="en-US"/>
        </w:rPr>
        <w:t>s</w:t>
      </w:r>
      <w:r>
        <w:rPr>
          <w:rFonts w:ascii="Arial" w:hAnsi="Arial" w:cs="Arial"/>
          <w:color w:val="000000" w:themeColor="text1"/>
          <w:sz w:val="22"/>
          <w:szCs w:val="16"/>
          <w:lang w:val="en-US"/>
        </w:rPr>
        <w:t xml:space="preserve"> for office chairs. </w:t>
      </w:r>
      <w:r w:rsidR="006A1500" w:rsidRPr="006A1500">
        <w:rPr>
          <w:rFonts w:ascii="Arial" w:hAnsi="Arial" w:cs="Arial"/>
          <w:color w:val="000000" w:themeColor="text1"/>
          <w:sz w:val="22"/>
          <w:szCs w:val="16"/>
          <w:lang w:val="en-US"/>
        </w:rPr>
        <w:t>The extraordinary</w:t>
      </w:r>
      <w:r>
        <w:rPr>
          <w:rFonts w:ascii="Arial" w:hAnsi="Arial" w:cs="Arial"/>
          <w:color w:val="000000" w:themeColor="text1"/>
          <w:sz w:val="22"/>
          <w:szCs w:val="16"/>
          <w:lang w:val="en-US"/>
        </w:rPr>
        <w:t xml:space="preserve"> good</w:t>
      </w:r>
      <w:r w:rsidR="006A1500" w:rsidRPr="006A1500">
        <w:rPr>
          <w:rFonts w:ascii="Arial" w:hAnsi="Arial" w:cs="Arial"/>
          <w:color w:val="000000" w:themeColor="text1"/>
          <w:sz w:val="22"/>
          <w:szCs w:val="16"/>
          <w:lang w:val="en-US"/>
        </w:rPr>
        <w:t xml:space="preserve"> cooperation </w:t>
      </w:r>
      <w:r w:rsidR="002D6828">
        <w:rPr>
          <w:rFonts w:ascii="Arial" w:hAnsi="Arial" w:cs="Arial"/>
          <w:color w:val="000000" w:themeColor="text1"/>
          <w:sz w:val="22"/>
          <w:szCs w:val="16"/>
          <w:lang w:val="en-US"/>
        </w:rPr>
        <w:t>has been</w:t>
      </w:r>
      <w:r w:rsidR="006A1500" w:rsidRPr="006A1500">
        <w:rPr>
          <w:rFonts w:ascii="Arial" w:hAnsi="Arial" w:cs="Arial"/>
          <w:color w:val="000000" w:themeColor="text1"/>
          <w:sz w:val="22"/>
          <w:szCs w:val="16"/>
          <w:lang w:val="en-US"/>
        </w:rPr>
        <w:t xml:space="preserve"> honored several times and remains successful</w:t>
      </w:r>
      <w:r w:rsidR="006A1500">
        <w:rPr>
          <w:rFonts w:ascii="Arial" w:hAnsi="Arial" w:cs="Arial"/>
          <w:color w:val="000000" w:themeColor="text1"/>
          <w:sz w:val="22"/>
          <w:szCs w:val="16"/>
          <w:lang w:val="en-US"/>
        </w:rPr>
        <w:t xml:space="preserve"> for</w:t>
      </w:r>
      <w:r w:rsidR="006A1500" w:rsidRPr="006A1500">
        <w:rPr>
          <w:rFonts w:ascii="Arial" w:hAnsi="Arial" w:cs="Arial"/>
          <w:color w:val="000000" w:themeColor="text1"/>
          <w:sz w:val="22"/>
          <w:szCs w:val="16"/>
          <w:lang w:val="en-US"/>
        </w:rPr>
        <w:t xml:space="preserve"> more than 30 years</w:t>
      </w:r>
      <w:r w:rsidR="006A1500">
        <w:rPr>
          <w:rFonts w:ascii="Arial" w:hAnsi="Arial" w:cs="Arial"/>
          <w:color w:val="000000" w:themeColor="text1"/>
          <w:sz w:val="22"/>
          <w:szCs w:val="16"/>
          <w:lang w:val="en-US"/>
        </w:rPr>
        <w:t xml:space="preserve">. </w:t>
      </w:r>
      <w:r w:rsidR="00B667E2">
        <w:rPr>
          <w:rFonts w:ascii="Arial" w:hAnsi="Arial" w:cs="Arial"/>
          <w:color w:val="000000" w:themeColor="text1"/>
          <w:sz w:val="22"/>
          <w:szCs w:val="16"/>
          <w:lang w:val="en-US"/>
        </w:rPr>
        <w:t>With more than 60 years experience of injection moulding and surface finishing the globally operating, medium-sized company located in East</w:t>
      </w:r>
      <w:r w:rsidR="00847874">
        <w:rPr>
          <w:rFonts w:ascii="Arial" w:hAnsi="Arial" w:cs="Arial"/>
          <w:color w:val="000000" w:themeColor="text1"/>
          <w:sz w:val="22"/>
          <w:szCs w:val="16"/>
          <w:lang w:val="en-US"/>
        </w:rPr>
        <w:t xml:space="preserve"> Westphalia</w:t>
      </w:r>
      <w:r w:rsidR="00B667E2">
        <w:rPr>
          <w:rFonts w:ascii="Arial" w:hAnsi="Arial" w:cs="Arial"/>
          <w:color w:val="000000" w:themeColor="text1"/>
          <w:sz w:val="22"/>
          <w:szCs w:val="16"/>
          <w:lang w:val="en-US"/>
        </w:rPr>
        <w:t xml:space="preserve"> is very proud to receive </w:t>
      </w:r>
      <w:r w:rsidR="0097635F">
        <w:rPr>
          <w:rFonts w:ascii="Arial" w:hAnsi="Arial" w:cs="Arial"/>
          <w:color w:val="000000" w:themeColor="text1"/>
          <w:sz w:val="22"/>
          <w:szCs w:val="16"/>
          <w:lang w:val="en-US"/>
        </w:rPr>
        <w:t>again</w:t>
      </w:r>
      <w:r w:rsidR="00B667E2">
        <w:rPr>
          <w:rFonts w:ascii="Arial" w:hAnsi="Arial" w:cs="Arial"/>
          <w:color w:val="000000" w:themeColor="text1"/>
          <w:sz w:val="22"/>
          <w:szCs w:val="16"/>
          <w:lang w:val="en-US"/>
        </w:rPr>
        <w:t xml:space="preserve"> this coveted award.</w:t>
      </w:r>
    </w:p>
    <w:sectPr w:rsidR="005363AE" w:rsidRPr="005363AE" w:rsidSect="00BB367D">
      <w:headerReference w:type="default" r:id="rId7"/>
      <w:footerReference w:type="default" r:id="rId8"/>
      <w:pgSz w:w="11906" w:h="16838" w:code="9"/>
      <w:pgMar w:top="3510" w:right="3260" w:bottom="1560" w:left="1418" w:header="856" w:footer="709" w:gutter="0"/>
      <w:paperSrc w:first="10001" w:other="100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3A53" w14:textId="77777777" w:rsidR="00F448F7" w:rsidRDefault="00F448F7">
      <w:r>
        <w:separator/>
      </w:r>
    </w:p>
  </w:endnote>
  <w:endnote w:type="continuationSeparator" w:id="0">
    <w:p w14:paraId="5DFCD537" w14:textId="77777777" w:rsidR="00F448F7" w:rsidRDefault="00F4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0EF3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49B7FB" wp14:editId="3D0A9345">
              <wp:simplePos x="0" y="0"/>
              <wp:positionH relativeFrom="column">
                <wp:posOffset>4904105</wp:posOffset>
              </wp:positionH>
              <wp:positionV relativeFrom="paragraph">
                <wp:posOffset>-2376805</wp:posOffset>
              </wp:positionV>
              <wp:extent cx="1663065" cy="2178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7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4F1BB" w14:textId="2FC8E122" w:rsidR="007B1578" w:rsidRPr="005300DB" w:rsidRDefault="00B42751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5300DB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  <w:t>Press contact:</w:t>
                          </w:r>
                        </w:p>
                        <w:p w14:paraId="365A571F" w14:textId="77777777" w:rsidR="00734106" w:rsidRPr="005300DB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42CCFEFA" w14:textId="77777777" w:rsidR="00734106" w:rsidRPr="005300DB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5300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Edelweisspress</w:t>
                          </w:r>
                        </w:p>
                        <w:p w14:paraId="4D5E97EF" w14:textId="77777777" w:rsidR="007B1578" w:rsidRPr="005300DB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5300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Dr. Frank B. Müller </w:t>
                          </w:r>
                        </w:p>
                        <w:p w14:paraId="40F780DE" w14:textId="77777777" w:rsidR="007B1578" w:rsidRPr="00E87D5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E87D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Goebenstr. 4-10</w:t>
                          </w:r>
                        </w:p>
                        <w:p w14:paraId="7217A4B4" w14:textId="4E58F009"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5300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14:paraId="44FD5FA9" w14:textId="417DE03D" w:rsidR="00E87D52" w:rsidRPr="005300DB" w:rsidRDefault="00E87D52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Germany</w:t>
                          </w:r>
                        </w:p>
                        <w:p w14:paraId="1016885A" w14:textId="77777777" w:rsidR="00734106" w:rsidRPr="005300DB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4B799B05" w14:textId="78A3E77B" w:rsidR="007B1578" w:rsidRPr="009C1572" w:rsidRDefault="00B42751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Phone</w:t>
                          </w:r>
                          <w:r w:rsidR="007B1578"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: +49 52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="007B1578"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133CDCBF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20ED3B45" w14:textId="77777777"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623336A4" w14:textId="77777777"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1C4142F" w14:textId="5A01020A" w:rsidR="009E041F" w:rsidRPr="005664EE" w:rsidRDefault="00B42751" w:rsidP="009E041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(Text/Picture</w:t>
                          </w:r>
                          <w:r w:rsidR="009E041F"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3A472A6A" w14:textId="77777777" w:rsidR="009E041F" w:rsidRPr="005664EE" w:rsidRDefault="009E041F" w:rsidP="009E041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5732E818" w14:textId="26AF0A57" w:rsidR="007B1578" w:rsidRPr="00136CB4" w:rsidRDefault="00B42751" w:rsidP="00DF2D03"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 I</w:t>
                          </w:r>
                          <w:r w:rsidR="004232ED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nfo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rmation</w:t>
                          </w:r>
                          <w:r w:rsidR="004232ED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: nin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</w:t>
                          </w:r>
                          <w:r w:rsidR="004232ED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</w:t>
                          </w:r>
                          <w:r w:rsidR="00C10BB9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9B7F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7.15pt;width:130.95pt;height:1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" filled="f" stroked="f">
              <v:textbox>
                <w:txbxContent>
                  <w:p w14:paraId="3A24F1BB" w14:textId="2FC8E122" w:rsidR="007B1578" w:rsidRPr="005300DB" w:rsidRDefault="00B42751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5300DB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  <w:t>Press contact:</w:t>
                    </w:r>
                  </w:p>
                  <w:p w14:paraId="365A571F" w14:textId="77777777" w:rsidR="00734106" w:rsidRPr="005300DB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42CCFEFA" w14:textId="77777777" w:rsidR="00734106" w:rsidRPr="005300DB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5300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Edelweisspress</w:t>
                    </w:r>
                  </w:p>
                  <w:p w14:paraId="4D5E97EF" w14:textId="77777777" w:rsidR="007B1578" w:rsidRPr="005300DB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5300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Dr. Frank B. Müller </w:t>
                    </w:r>
                  </w:p>
                  <w:p w14:paraId="40F780DE" w14:textId="77777777" w:rsidR="007B1578" w:rsidRPr="00E87D5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E87D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Goebenstr. 4-10</w:t>
                    </w:r>
                  </w:p>
                  <w:p w14:paraId="7217A4B4" w14:textId="4E58F009"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5300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32052 Herford</w:t>
                    </w:r>
                  </w:p>
                  <w:p w14:paraId="44FD5FA9" w14:textId="417DE03D" w:rsidR="00E87D52" w:rsidRPr="005300DB" w:rsidRDefault="00E87D52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Germany</w:t>
                    </w:r>
                  </w:p>
                  <w:p w14:paraId="1016885A" w14:textId="77777777" w:rsidR="00734106" w:rsidRPr="005300DB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4B799B05" w14:textId="78A3E77B" w:rsidR="007B1578" w:rsidRPr="009C1572" w:rsidRDefault="00B42751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Phone</w:t>
                    </w:r>
                    <w:r w:rsidR="007B1578"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: +49 52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="007B1578"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133CDCBF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20ED3B45" w14:textId="77777777"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623336A4" w14:textId="77777777"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1C4142F" w14:textId="5A01020A" w:rsidR="009E041F" w:rsidRPr="005664EE" w:rsidRDefault="00B42751" w:rsidP="009E041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(Text/Picture</w:t>
                    </w:r>
                    <w:r w:rsidR="009E041F"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3A472A6A" w14:textId="77777777" w:rsidR="009E041F" w:rsidRPr="005664EE" w:rsidRDefault="009E041F" w:rsidP="009E041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5732E818" w14:textId="26AF0A57" w:rsidR="007B1578" w:rsidRPr="00136CB4" w:rsidRDefault="00B42751" w:rsidP="00DF2D03"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 I</w:t>
                    </w:r>
                    <w:r w:rsidR="004232ED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nfo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rmation</w:t>
                    </w:r>
                    <w:r w:rsidR="004232ED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: nin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</w:t>
                    </w:r>
                    <w:r w:rsidR="004232ED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</w:t>
                    </w:r>
                    <w:r w:rsidR="00C10BB9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EC62" w14:textId="77777777" w:rsidR="00F448F7" w:rsidRDefault="00F448F7">
      <w:r>
        <w:separator/>
      </w:r>
    </w:p>
  </w:footnote>
  <w:footnote w:type="continuationSeparator" w:id="0">
    <w:p w14:paraId="267E7EC9" w14:textId="77777777" w:rsidR="00F448F7" w:rsidRDefault="00F4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5792" w14:textId="7E71E65F"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B312FC" wp14:editId="5CEC3206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6C480045" wp14:editId="213F4D15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6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751">
      <w:rPr>
        <w:rFonts w:ascii="Arial" w:hAnsi="Arial" w:cs="Arial"/>
        <w:b/>
        <w:sz w:val="36"/>
      </w:rPr>
      <w:t>Press</w:t>
    </w:r>
    <w:r w:rsidR="007B1578" w:rsidRPr="00CC7090">
      <w:rPr>
        <w:rFonts w:ascii="Arial" w:hAnsi="Arial" w:cs="Arial"/>
        <w:b/>
        <w:sz w:val="36"/>
      </w:rPr>
      <w:t>-Information</w:t>
    </w:r>
  </w:p>
  <w:p w14:paraId="69C87160" w14:textId="103A34FE" w:rsidR="00BB367D" w:rsidRDefault="00E87D52" w:rsidP="00BB367D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June </w:t>
    </w:r>
    <w:r w:rsidR="009E041F">
      <w:rPr>
        <w:rFonts w:ascii="Arial" w:hAnsi="Arial" w:cs="Arial"/>
        <w:color w:val="808080"/>
      </w:rPr>
      <w:t>202</w:t>
    </w:r>
    <w:r w:rsidR="00415634">
      <w:rPr>
        <w:rFonts w:ascii="Arial" w:hAnsi="Arial" w:cs="Arial"/>
        <w:color w:val="808080"/>
      </w:rPr>
      <w:t>2</w:t>
    </w:r>
  </w:p>
  <w:p w14:paraId="2FA8AE60" w14:textId="77777777" w:rsidR="00B42751" w:rsidRDefault="00B42751" w:rsidP="00606E2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Page</w:t>
    </w:r>
  </w:p>
  <w:p w14:paraId="49B25B19" w14:textId="5054C3BB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97635F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5A5DA526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55957F31" w14:textId="311525E6" w:rsidR="007B1578" w:rsidRDefault="00E87D52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5032A643" wp14:editId="0044BA7C">
              <wp:simplePos x="0" y="0"/>
              <wp:positionH relativeFrom="column">
                <wp:posOffset>4904105</wp:posOffset>
              </wp:positionH>
              <wp:positionV relativeFrom="paragraph">
                <wp:posOffset>207645</wp:posOffset>
              </wp:positionV>
              <wp:extent cx="0" cy="7486650"/>
              <wp:effectExtent l="0" t="0" r="3810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629C5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15pt,16.35pt" to="386.15pt,6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" strokecolor="gray" strokeweight=".5pt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7CD568" wp14:editId="568995DD">
              <wp:simplePos x="0" y="0"/>
              <wp:positionH relativeFrom="column">
                <wp:posOffset>4909820</wp:posOffset>
              </wp:positionH>
              <wp:positionV relativeFrom="paragraph">
                <wp:posOffset>207645</wp:posOffset>
              </wp:positionV>
              <wp:extent cx="1663065" cy="15240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5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183AD" w14:textId="77777777" w:rsidR="007B1578" w:rsidRPr="003D0AB2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3D0AB2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en-GB"/>
                            </w:rPr>
                            <w:t>Ninkaplast GmbH</w:t>
                          </w:r>
                        </w:p>
                        <w:p w14:paraId="5435773C" w14:textId="77777777" w:rsidR="00734106" w:rsidRPr="003D0AB2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</w:p>
                        <w:p w14:paraId="222C2E83" w14:textId="12A3FFE1" w:rsidR="007B1578" w:rsidRPr="003D0AB2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3D0AB2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  <w:t>Benzstra</w:t>
                          </w:r>
                          <w:r w:rsidR="00B42751" w:rsidRPr="003D0AB2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  <w:t>ss</w:t>
                          </w:r>
                          <w:r w:rsidRPr="003D0AB2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  <w:t>e 11</w:t>
                          </w:r>
                        </w:p>
                        <w:p w14:paraId="140118C8" w14:textId="60453CD9" w:rsidR="007B1578" w:rsidRPr="003D0AB2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3D0AB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32108 Bad Salzuflen</w:t>
                          </w:r>
                        </w:p>
                        <w:p w14:paraId="5B3C41F9" w14:textId="7915D499" w:rsidR="00E87D52" w:rsidRPr="00E87D52" w:rsidRDefault="00E87D52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E87D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Ge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rmany</w:t>
                          </w:r>
                        </w:p>
                        <w:p w14:paraId="0920652F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67C37" w14:textId="5A760182" w:rsidR="007B1578" w:rsidRPr="00D76F5D" w:rsidRDefault="00B42751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Phone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14:paraId="5168100A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14:paraId="203C231B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14:paraId="3E1B839F" w14:textId="77777777"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CD56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6pt;margin-top:16.35pt;width:130.95pt;height:1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" stroked="f" strokecolor="gray" strokeweight=".5pt">
              <v:textbox inset="1.5mm,,1.5mm,1mm">
                <w:txbxContent>
                  <w:p w14:paraId="6A5183AD" w14:textId="77777777" w:rsidR="007B1578" w:rsidRPr="003D0AB2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3D0AB2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en-GB"/>
                      </w:rPr>
                      <w:t>Ninkaplast GmbH</w:t>
                    </w:r>
                  </w:p>
                  <w:p w14:paraId="5435773C" w14:textId="77777777" w:rsidR="00734106" w:rsidRPr="003D0AB2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</w:p>
                  <w:p w14:paraId="222C2E83" w14:textId="12A3FFE1" w:rsidR="007B1578" w:rsidRPr="003D0AB2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3D0AB2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GB"/>
                      </w:rPr>
                      <w:t>Benzstra</w:t>
                    </w:r>
                    <w:r w:rsidR="00B42751" w:rsidRPr="003D0AB2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GB"/>
                      </w:rPr>
                      <w:t>ss</w:t>
                    </w:r>
                    <w:r w:rsidRPr="003D0AB2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GB"/>
                      </w:rPr>
                      <w:t>e 11</w:t>
                    </w:r>
                  </w:p>
                  <w:p w14:paraId="140118C8" w14:textId="60453CD9" w:rsidR="007B1578" w:rsidRPr="003D0AB2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3D0AB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32108 Bad Salzuflen</w:t>
                    </w:r>
                  </w:p>
                  <w:p w14:paraId="5B3C41F9" w14:textId="7915D499" w:rsidR="00E87D52" w:rsidRPr="00E87D52" w:rsidRDefault="00E87D52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E87D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Ge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rmany</w:t>
                    </w:r>
                  </w:p>
                  <w:p w14:paraId="0920652F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67C37" w14:textId="5A760182" w:rsidR="007B1578" w:rsidRPr="00D76F5D" w:rsidRDefault="00B42751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Phone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14:paraId="5168100A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14:paraId="203C231B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14:paraId="3E1B839F" w14:textId="77777777"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1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1163"/>
    <w:rsid w:val="000034CF"/>
    <w:rsid w:val="00011126"/>
    <w:rsid w:val="000125F2"/>
    <w:rsid w:val="00013060"/>
    <w:rsid w:val="000279FC"/>
    <w:rsid w:val="0003047C"/>
    <w:rsid w:val="000318DE"/>
    <w:rsid w:val="00037FD1"/>
    <w:rsid w:val="0004146A"/>
    <w:rsid w:val="00051C07"/>
    <w:rsid w:val="00051DDA"/>
    <w:rsid w:val="000525CD"/>
    <w:rsid w:val="00054001"/>
    <w:rsid w:val="00055FC2"/>
    <w:rsid w:val="000569ED"/>
    <w:rsid w:val="00064A38"/>
    <w:rsid w:val="00065CC7"/>
    <w:rsid w:val="00075B99"/>
    <w:rsid w:val="000779BD"/>
    <w:rsid w:val="00082C55"/>
    <w:rsid w:val="00086799"/>
    <w:rsid w:val="000873B1"/>
    <w:rsid w:val="000878B7"/>
    <w:rsid w:val="000954DA"/>
    <w:rsid w:val="000A22C1"/>
    <w:rsid w:val="000A2E96"/>
    <w:rsid w:val="000A77CE"/>
    <w:rsid w:val="000A7EDA"/>
    <w:rsid w:val="000B364A"/>
    <w:rsid w:val="000B4B7D"/>
    <w:rsid w:val="000B5D83"/>
    <w:rsid w:val="000C2BEC"/>
    <w:rsid w:val="000C3933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36CB4"/>
    <w:rsid w:val="001370C9"/>
    <w:rsid w:val="00137FF9"/>
    <w:rsid w:val="001477E4"/>
    <w:rsid w:val="00150B80"/>
    <w:rsid w:val="001516E9"/>
    <w:rsid w:val="00163F99"/>
    <w:rsid w:val="001678D8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2F1D"/>
    <w:rsid w:val="001B48C7"/>
    <w:rsid w:val="001B6E2F"/>
    <w:rsid w:val="001C132C"/>
    <w:rsid w:val="001C1B7E"/>
    <w:rsid w:val="001C4C99"/>
    <w:rsid w:val="001C550C"/>
    <w:rsid w:val="001C5719"/>
    <w:rsid w:val="001D1558"/>
    <w:rsid w:val="001D29D5"/>
    <w:rsid w:val="001D352E"/>
    <w:rsid w:val="001E5EB5"/>
    <w:rsid w:val="001E6A83"/>
    <w:rsid w:val="001F2DE0"/>
    <w:rsid w:val="001F6148"/>
    <w:rsid w:val="002011DB"/>
    <w:rsid w:val="00202BA2"/>
    <w:rsid w:val="002124B6"/>
    <w:rsid w:val="0021268E"/>
    <w:rsid w:val="002138A6"/>
    <w:rsid w:val="00215FBB"/>
    <w:rsid w:val="00216B99"/>
    <w:rsid w:val="00221B50"/>
    <w:rsid w:val="0022660D"/>
    <w:rsid w:val="002307DE"/>
    <w:rsid w:val="00242786"/>
    <w:rsid w:val="00243B9C"/>
    <w:rsid w:val="00246FA3"/>
    <w:rsid w:val="002477B2"/>
    <w:rsid w:val="002550A9"/>
    <w:rsid w:val="00255BC3"/>
    <w:rsid w:val="00260DDC"/>
    <w:rsid w:val="00260EA3"/>
    <w:rsid w:val="00262BC0"/>
    <w:rsid w:val="0026380D"/>
    <w:rsid w:val="002643EA"/>
    <w:rsid w:val="002650BE"/>
    <w:rsid w:val="002735C4"/>
    <w:rsid w:val="0028004E"/>
    <w:rsid w:val="002800FB"/>
    <w:rsid w:val="00282EA1"/>
    <w:rsid w:val="00291157"/>
    <w:rsid w:val="00292E05"/>
    <w:rsid w:val="002A07A8"/>
    <w:rsid w:val="002A1CC2"/>
    <w:rsid w:val="002A3693"/>
    <w:rsid w:val="002A3EC0"/>
    <w:rsid w:val="002A48CA"/>
    <w:rsid w:val="002A5E33"/>
    <w:rsid w:val="002A6F4E"/>
    <w:rsid w:val="002B47DA"/>
    <w:rsid w:val="002B51CE"/>
    <w:rsid w:val="002B751F"/>
    <w:rsid w:val="002C2739"/>
    <w:rsid w:val="002C4C05"/>
    <w:rsid w:val="002C4F80"/>
    <w:rsid w:val="002C6148"/>
    <w:rsid w:val="002C7BBA"/>
    <w:rsid w:val="002D6828"/>
    <w:rsid w:val="002E6C8E"/>
    <w:rsid w:val="0030121C"/>
    <w:rsid w:val="00307536"/>
    <w:rsid w:val="003152CA"/>
    <w:rsid w:val="00320410"/>
    <w:rsid w:val="00321F9E"/>
    <w:rsid w:val="0032634B"/>
    <w:rsid w:val="0033013B"/>
    <w:rsid w:val="003317CF"/>
    <w:rsid w:val="00335248"/>
    <w:rsid w:val="003419E5"/>
    <w:rsid w:val="00343434"/>
    <w:rsid w:val="00343868"/>
    <w:rsid w:val="003439DD"/>
    <w:rsid w:val="00345597"/>
    <w:rsid w:val="003462E9"/>
    <w:rsid w:val="00346982"/>
    <w:rsid w:val="00353429"/>
    <w:rsid w:val="00353679"/>
    <w:rsid w:val="00360B37"/>
    <w:rsid w:val="00361F7E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4CAE"/>
    <w:rsid w:val="00396BD3"/>
    <w:rsid w:val="003A11D6"/>
    <w:rsid w:val="003A1E83"/>
    <w:rsid w:val="003A34AA"/>
    <w:rsid w:val="003A7D2F"/>
    <w:rsid w:val="003B23F2"/>
    <w:rsid w:val="003B3E6E"/>
    <w:rsid w:val="003B699C"/>
    <w:rsid w:val="003B72F8"/>
    <w:rsid w:val="003C4EA3"/>
    <w:rsid w:val="003D0AB2"/>
    <w:rsid w:val="003D2B45"/>
    <w:rsid w:val="003D47E9"/>
    <w:rsid w:val="003D5600"/>
    <w:rsid w:val="003D6156"/>
    <w:rsid w:val="003D7412"/>
    <w:rsid w:val="003E1349"/>
    <w:rsid w:val="003E1F72"/>
    <w:rsid w:val="003E2139"/>
    <w:rsid w:val="003F1A75"/>
    <w:rsid w:val="003F7B59"/>
    <w:rsid w:val="00400C68"/>
    <w:rsid w:val="004014D1"/>
    <w:rsid w:val="00404767"/>
    <w:rsid w:val="004054E1"/>
    <w:rsid w:val="00406A58"/>
    <w:rsid w:val="00410B75"/>
    <w:rsid w:val="00415634"/>
    <w:rsid w:val="004173DB"/>
    <w:rsid w:val="004232ED"/>
    <w:rsid w:val="0042515B"/>
    <w:rsid w:val="004256FD"/>
    <w:rsid w:val="004267A3"/>
    <w:rsid w:val="00427DAB"/>
    <w:rsid w:val="00427FE8"/>
    <w:rsid w:val="004310C5"/>
    <w:rsid w:val="00432957"/>
    <w:rsid w:val="00437083"/>
    <w:rsid w:val="00437085"/>
    <w:rsid w:val="004374AB"/>
    <w:rsid w:val="00440971"/>
    <w:rsid w:val="00444B46"/>
    <w:rsid w:val="00445618"/>
    <w:rsid w:val="004465E4"/>
    <w:rsid w:val="0045150B"/>
    <w:rsid w:val="00461DE7"/>
    <w:rsid w:val="00470DFE"/>
    <w:rsid w:val="00471D27"/>
    <w:rsid w:val="00474C39"/>
    <w:rsid w:val="00475C65"/>
    <w:rsid w:val="00477F9D"/>
    <w:rsid w:val="004820E6"/>
    <w:rsid w:val="00490379"/>
    <w:rsid w:val="00496DC8"/>
    <w:rsid w:val="00497306"/>
    <w:rsid w:val="0049737F"/>
    <w:rsid w:val="004978ED"/>
    <w:rsid w:val="004A037F"/>
    <w:rsid w:val="004A0734"/>
    <w:rsid w:val="004A0882"/>
    <w:rsid w:val="004A1319"/>
    <w:rsid w:val="004A1D61"/>
    <w:rsid w:val="004A4319"/>
    <w:rsid w:val="004B5B6B"/>
    <w:rsid w:val="004C2434"/>
    <w:rsid w:val="004C326C"/>
    <w:rsid w:val="004C7903"/>
    <w:rsid w:val="004D0359"/>
    <w:rsid w:val="004D1E22"/>
    <w:rsid w:val="004D7E62"/>
    <w:rsid w:val="004E09A6"/>
    <w:rsid w:val="004E3BC9"/>
    <w:rsid w:val="004E566D"/>
    <w:rsid w:val="004F38DC"/>
    <w:rsid w:val="004F508E"/>
    <w:rsid w:val="005003EE"/>
    <w:rsid w:val="005016D5"/>
    <w:rsid w:val="005026A3"/>
    <w:rsid w:val="00502E98"/>
    <w:rsid w:val="005069F3"/>
    <w:rsid w:val="00507E44"/>
    <w:rsid w:val="00510284"/>
    <w:rsid w:val="00521465"/>
    <w:rsid w:val="00525968"/>
    <w:rsid w:val="005300DB"/>
    <w:rsid w:val="00533CF8"/>
    <w:rsid w:val="00534E76"/>
    <w:rsid w:val="0053567D"/>
    <w:rsid w:val="005363AE"/>
    <w:rsid w:val="00536B1D"/>
    <w:rsid w:val="00546D0F"/>
    <w:rsid w:val="005664EE"/>
    <w:rsid w:val="00570F47"/>
    <w:rsid w:val="00576327"/>
    <w:rsid w:val="00583184"/>
    <w:rsid w:val="0058709B"/>
    <w:rsid w:val="00590508"/>
    <w:rsid w:val="00591293"/>
    <w:rsid w:val="005915D2"/>
    <w:rsid w:val="005946DD"/>
    <w:rsid w:val="00597B73"/>
    <w:rsid w:val="005A618F"/>
    <w:rsid w:val="005A7351"/>
    <w:rsid w:val="005B53DE"/>
    <w:rsid w:val="005C07A0"/>
    <w:rsid w:val="005C23CE"/>
    <w:rsid w:val="005C2BC1"/>
    <w:rsid w:val="005C2DC7"/>
    <w:rsid w:val="005C7B19"/>
    <w:rsid w:val="005D3913"/>
    <w:rsid w:val="005D7A16"/>
    <w:rsid w:val="005D7A3D"/>
    <w:rsid w:val="005D7C7C"/>
    <w:rsid w:val="005E46F4"/>
    <w:rsid w:val="005E7C08"/>
    <w:rsid w:val="005F0F7C"/>
    <w:rsid w:val="005F1718"/>
    <w:rsid w:val="005F33AA"/>
    <w:rsid w:val="005F3B8E"/>
    <w:rsid w:val="005F79B1"/>
    <w:rsid w:val="00606E29"/>
    <w:rsid w:val="00607343"/>
    <w:rsid w:val="00611B74"/>
    <w:rsid w:val="006165B6"/>
    <w:rsid w:val="00621307"/>
    <w:rsid w:val="006259C1"/>
    <w:rsid w:val="00625DCA"/>
    <w:rsid w:val="0063368F"/>
    <w:rsid w:val="0064029B"/>
    <w:rsid w:val="006415AD"/>
    <w:rsid w:val="00642F26"/>
    <w:rsid w:val="00643597"/>
    <w:rsid w:val="00646627"/>
    <w:rsid w:val="006470C8"/>
    <w:rsid w:val="00650274"/>
    <w:rsid w:val="006536C5"/>
    <w:rsid w:val="0066290F"/>
    <w:rsid w:val="00673564"/>
    <w:rsid w:val="0067566F"/>
    <w:rsid w:val="00675B93"/>
    <w:rsid w:val="00675F8A"/>
    <w:rsid w:val="00676A29"/>
    <w:rsid w:val="00677AB6"/>
    <w:rsid w:val="00677C4C"/>
    <w:rsid w:val="00681C8C"/>
    <w:rsid w:val="00687032"/>
    <w:rsid w:val="00687E45"/>
    <w:rsid w:val="00690912"/>
    <w:rsid w:val="006942B3"/>
    <w:rsid w:val="006A1500"/>
    <w:rsid w:val="006A292D"/>
    <w:rsid w:val="006A320E"/>
    <w:rsid w:val="006A360E"/>
    <w:rsid w:val="006A4C02"/>
    <w:rsid w:val="006B2582"/>
    <w:rsid w:val="006B62BB"/>
    <w:rsid w:val="006B752B"/>
    <w:rsid w:val="006B7D2A"/>
    <w:rsid w:val="006C2ADC"/>
    <w:rsid w:val="006C3816"/>
    <w:rsid w:val="006D1C5D"/>
    <w:rsid w:val="006D74B4"/>
    <w:rsid w:val="006E2A5F"/>
    <w:rsid w:val="006E5B2C"/>
    <w:rsid w:val="006E7690"/>
    <w:rsid w:val="006F0408"/>
    <w:rsid w:val="006F09B5"/>
    <w:rsid w:val="006F1F62"/>
    <w:rsid w:val="006F41EF"/>
    <w:rsid w:val="007003DF"/>
    <w:rsid w:val="00701270"/>
    <w:rsid w:val="00710064"/>
    <w:rsid w:val="00712598"/>
    <w:rsid w:val="007128E9"/>
    <w:rsid w:val="0071347F"/>
    <w:rsid w:val="007142ED"/>
    <w:rsid w:val="00734106"/>
    <w:rsid w:val="00736D00"/>
    <w:rsid w:val="007402A0"/>
    <w:rsid w:val="0074226D"/>
    <w:rsid w:val="0074608E"/>
    <w:rsid w:val="00747E6B"/>
    <w:rsid w:val="00752168"/>
    <w:rsid w:val="007527B7"/>
    <w:rsid w:val="00752BEE"/>
    <w:rsid w:val="007557E9"/>
    <w:rsid w:val="00762557"/>
    <w:rsid w:val="00766513"/>
    <w:rsid w:val="00770F8D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5A6A"/>
    <w:rsid w:val="007A72C0"/>
    <w:rsid w:val="007B1578"/>
    <w:rsid w:val="007B6C64"/>
    <w:rsid w:val="007B7461"/>
    <w:rsid w:val="007C3B52"/>
    <w:rsid w:val="007C6E3E"/>
    <w:rsid w:val="007D2499"/>
    <w:rsid w:val="007D431C"/>
    <w:rsid w:val="007D48FB"/>
    <w:rsid w:val="007D4BC1"/>
    <w:rsid w:val="007D5433"/>
    <w:rsid w:val="007D6A34"/>
    <w:rsid w:val="007D75B4"/>
    <w:rsid w:val="007E0D0B"/>
    <w:rsid w:val="007E6A5A"/>
    <w:rsid w:val="007F1438"/>
    <w:rsid w:val="007F419F"/>
    <w:rsid w:val="007F53CF"/>
    <w:rsid w:val="007F558F"/>
    <w:rsid w:val="0080329D"/>
    <w:rsid w:val="00812428"/>
    <w:rsid w:val="008152E5"/>
    <w:rsid w:val="008155A0"/>
    <w:rsid w:val="00817C03"/>
    <w:rsid w:val="00820AD1"/>
    <w:rsid w:val="0082185A"/>
    <w:rsid w:val="008221AB"/>
    <w:rsid w:val="00824E2B"/>
    <w:rsid w:val="00830129"/>
    <w:rsid w:val="00835458"/>
    <w:rsid w:val="00835984"/>
    <w:rsid w:val="008456E5"/>
    <w:rsid w:val="00847874"/>
    <w:rsid w:val="00853783"/>
    <w:rsid w:val="00853BE7"/>
    <w:rsid w:val="00855D87"/>
    <w:rsid w:val="008613A5"/>
    <w:rsid w:val="00863641"/>
    <w:rsid w:val="00866B8A"/>
    <w:rsid w:val="00866CF8"/>
    <w:rsid w:val="00875AAB"/>
    <w:rsid w:val="00876D13"/>
    <w:rsid w:val="00877149"/>
    <w:rsid w:val="008805FA"/>
    <w:rsid w:val="00882E4E"/>
    <w:rsid w:val="00890C26"/>
    <w:rsid w:val="00891102"/>
    <w:rsid w:val="00896C13"/>
    <w:rsid w:val="0089785D"/>
    <w:rsid w:val="008A052A"/>
    <w:rsid w:val="008A128A"/>
    <w:rsid w:val="008A3A5C"/>
    <w:rsid w:val="008A7067"/>
    <w:rsid w:val="008B163C"/>
    <w:rsid w:val="008B1AA9"/>
    <w:rsid w:val="008B58A2"/>
    <w:rsid w:val="008B6BCB"/>
    <w:rsid w:val="008C4453"/>
    <w:rsid w:val="008D5A76"/>
    <w:rsid w:val="008E3EAA"/>
    <w:rsid w:val="008E5EDB"/>
    <w:rsid w:val="008F56BC"/>
    <w:rsid w:val="008F7D4E"/>
    <w:rsid w:val="00905884"/>
    <w:rsid w:val="00905E23"/>
    <w:rsid w:val="00910248"/>
    <w:rsid w:val="0091128C"/>
    <w:rsid w:val="009129D0"/>
    <w:rsid w:val="00912B4C"/>
    <w:rsid w:val="00917FB8"/>
    <w:rsid w:val="0093019F"/>
    <w:rsid w:val="0093497C"/>
    <w:rsid w:val="0094433D"/>
    <w:rsid w:val="00944986"/>
    <w:rsid w:val="00946B2C"/>
    <w:rsid w:val="00956E8F"/>
    <w:rsid w:val="00962937"/>
    <w:rsid w:val="00963A9B"/>
    <w:rsid w:val="00966C95"/>
    <w:rsid w:val="00973CD7"/>
    <w:rsid w:val="00975BBA"/>
    <w:rsid w:val="0097604F"/>
    <w:rsid w:val="0097635F"/>
    <w:rsid w:val="00976959"/>
    <w:rsid w:val="0097769C"/>
    <w:rsid w:val="00982B6E"/>
    <w:rsid w:val="00984BDA"/>
    <w:rsid w:val="009935D7"/>
    <w:rsid w:val="00994038"/>
    <w:rsid w:val="009954B3"/>
    <w:rsid w:val="0099642E"/>
    <w:rsid w:val="009A109E"/>
    <w:rsid w:val="009A28DF"/>
    <w:rsid w:val="009A2B10"/>
    <w:rsid w:val="009A3BB2"/>
    <w:rsid w:val="009A5E3A"/>
    <w:rsid w:val="009A6578"/>
    <w:rsid w:val="009B3A01"/>
    <w:rsid w:val="009B4204"/>
    <w:rsid w:val="009C2D2E"/>
    <w:rsid w:val="009D087B"/>
    <w:rsid w:val="009D22AC"/>
    <w:rsid w:val="009D43D1"/>
    <w:rsid w:val="009D565C"/>
    <w:rsid w:val="009D69D0"/>
    <w:rsid w:val="009E041F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063A5"/>
    <w:rsid w:val="00A10989"/>
    <w:rsid w:val="00A158DA"/>
    <w:rsid w:val="00A15E02"/>
    <w:rsid w:val="00A15F2F"/>
    <w:rsid w:val="00A17167"/>
    <w:rsid w:val="00A24FC6"/>
    <w:rsid w:val="00A26925"/>
    <w:rsid w:val="00A41A6E"/>
    <w:rsid w:val="00A421EA"/>
    <w:rsid w:val="00A42860"/>
    <w:rsid w:val="00A455D6"/>
    <w:rsid w:val="00A527EA"/>
    <w:rsid w:val="00A53643"/>
    <w:rsid w:val="00A627BA"/>
    <w:rsid w:val="00A64222"/>
    <w:rsid w:val="00A71FA0"/>
    <w:rsid w:val="00A81311"/>
    <w:rsid w:val="00A84CD1"/>
    <w:rsid w:val="00A859B9"/>
    <w:rsid w:val="00A86378"/>
    <w:rsid w:val="00A9102F"/>
    <w:rsid w:val="00A91259"/>
    <w:rsid w:val="00A92944"/>
    <w:rsid w:val="00A96D96"/>
    <w:rsid w:val="00AA2B62"/>
    <w:rsid w:val="00AB09B9"/>
    <w:rsid w:val="00AB0B17"/>
    <w:rsid w:val="00AB4534"/>
    <w:rsid w:val="00AB47E1"/>
    <w:rsid w:val="00AB588A"/>
    <w:rsid w:val="00AB5C64"/>
    <w:rsid w:val="00AC22C9"/>
    <w:rsid w:val="00AC7F05"/>
    <w:rsid w:val="00AD1D85"/>
    <w:rsid w:val="00AD3C98"/>
    <w:rsid w:val="00AE33F3"/>
    <w:rsid w:val="00AE4659"/>
    <w:rsid w:val="00AE727E"/>
    <w:rsid w:val="00AE7AE5"/>
    <w:rsid w:val="00AF1CB1"/>
    <w:rsid w:val="00AF4D7A"/>
    <w:rsid w:val="00AF541B"/>
    <w:rsid w:val="00AF63F0"/>
    <w:rsid w:val="00B0221F"/>
    <w:rsid w:val="00B023F2"/>
    <w:rsid w:val="00B02B3F"/>
    <w:rsid w:val="00B03F7A"/>
    <w:rsid w:val="00B11469"/>
    <w:rsid w:val="00B13D0B"/>
    <w:rsid w:val="00B150E0"/>
    <w:rsid w:val="00B20D58"/>
    <w:rsid w:val="00B254C4"/>
    <w:rsid w:val="00B4160C"/>
    <w:rsid w:val="00B42751"/>
    <w:rsid w:val="00B442B9"/>
    <w:rsid w:val="00B46665"/>
    <w:rsid w:val="00B550E2"/>
    <w:rsid w:val="00B56E10"/>
    <w:rsid w:val="00B61861"/>
    <w:rsid w:val="00B667E2"/>
    <w:rsid w:val="00B71AA5"/>
    <w:rsid w:val="00B74D5C"/>
    <w:rsid w:val="00B7598A"/>
    <w:rsid w:val="00B8029F"/>
    <w:rsid w:val="00B84349"/>
    <w:rsid w:val="00B94859"/>
    <w:rsid w:val="00BB2997"/>
    <w:rsid w:val="00BB367D"/>
    <w:rsid w:val="00BB49EF"/>
    <w:rsid w:val="00BC110A"/>
    <w:rsid w:val="00BC3134"/>
    <w:rsid w:val="00BC3EE1"/>
    <w:rsid w:val="00BC422E"/>
    <w:rsid w:val="00BD211C"/>
    <w:rsid w:val="00BD246E"/>
    <w:rsid w:val="00BD424C"/>
    <w:rsid w:val="00BD427C"/>
    <w:rsid w:val="00BD5546"/>
    <w:rsid w:val="00BD5E38"/>
    <w:rsid w:val="00BE2F8E"/>
    <w:rsid w:val="00BE4F0E"/>
    <w:rsid w:val="00BE7BDA"/>
    <w:rsid w:val="00BF376E"/>
    <w:rsid w:val="00BF74BD"/>
    <w:rsid w:val="00BF7E4F"/>
    <w:rsid w:val="00C01DE5"/>
    <w:rsid w:val="00C0343D"/>
    <w:rsid w:val="00C0400F"/>
    <w:rsid w:val="00C04115"/>
    <w:rsid w:val="00C056BC"/>
    <w:rsid w:val="00C07672"/>
    <w:rsid w:val="00C10BB9"/>
    <w:rsid w:val="00C10DB2"/>
    <w:rsid w:val="00C23D06"/>
    <w:rsid w:val="00C24AB0"/>
    <w:rsid w:val="00C34D4F"/>
    <w:rsid w:val="00C44273"/>
    <w:rsid w:val="00C45D01"/>
    <w:rsid w:val="00C464F4"/>
    <w:rsid w:val="00C5177E"/>
    <w:rsid w:val="00C570EB"/>
    <w:rsid w:val="00C60B0F"/>
    <w:rsid w:val="00C63E76"/>
    <w:rsid w:val="00C66216"/>
    <w:rsid w:val="00C66DDD"/>
    <w:rsid w:val="00C6700C"/>
    <w:rsid w:val="00C6711B"/>
    <w:rsid w:val="00C71BF1"/>
    <w:rsid w:val="00C761D6"/>
    <w:rsid w:val="00C76B6F"/>
    <w:rsid w:val="00C8263B"/>
    <w:rsid w:val="00C82AE7"/>
    <w:rsid w:val="00C85F66"/>
    <w:rsid w:val="00C92EFA"/>
    <w:rsid w:val="00CA1495"/>
    <w:rsid w:val="00CA3591"/>
    <w:rsid w:val="00CA40C8"/>
    <w:rsid w:val="00CA55E3"/>
    <w:rsid w:val="00CA700F"/>
    <w:rsid w:val="00CB4F65"/>
    <w:rsid w:val="00CC3C07"/>
    <w:rsid w:val="00CC54F5"/>
    <w:rsid w:val="00CC7090"/>
    <w:rsid w:val="00CD18D4"/>
    <w:rsid w:val="00CE61D7"/>
    <w:rsid w:val="00CE6E2C"/>
    <w:rsid w:val="00CF1FC8"/>
    <w:rsid w:val="00CF590C"/>
    <w:rsid w:val="00D01035"/>
    <w:rsid w:val="00D04176"/>
    <w:rsid w:val="00D0758A"/>
    <w:rsid w:val="00D15AA4"/>
    <w:rsid w:val="00D20A53"/>
    <w:rsid w:val="00D26399"/>
    <w:rsid w:val="00D30BA8"/>
    <w:rsid w:val="00D344E0"/>
    <w:rsid w:val="00D347CE"/>
    <w:rsid w:val="00D364C6"/>
    <w:rsid w:val="00D44BE1"/>
    <w:rsid w:val="00D45106"/>
    <w:rsid w:val="00D476DE"/>
    <w:rsid w:val="00D47D18"/>
    <w:rsid w:val="00D5640F"/>
    <w:rsid w:val="00D56FC9"/>
    <w:rsid w:val="00D60301"/>
    <w:rsid w:val="00D6437A"/>
    <w:rsid w:val="00D654A0"/>
    <w:rsid w:val="00D67124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91B49"/>
    <w:rsid w:val="00D9206A"/>
    <w:rsid w:val="00D92316"/>
    <w:rsid w:val="00D94A82"/>
    <w:rsid w:val="00D9508C"/>
    <w:rsid w:val="00D953DC"/>
    <w:rsid w:val="00D97E59"/>
    <w:rsid w:val="00DA1B18"/>
    <w:rsid w:val="00DA6AAE"/>
    <w:rsid w:val="00DA7120"/>
    <w:rsid w:val="00DB0E62"/>
    <w:rsid w:val="00DB42C8"/>
    <w:rsid w:val="00DB736E"/>
    <w:rsid w:val="00DC002F"/>
    <w:rsid w:val="00DC05E4"/>
    <w:rsid w:val="00DC32A7"/>
    <w:rsid w:val="00DC4879"/>
    <w:rsid w:val="00DD05B8"/>
    <w:rsid w:val="00DD2B37"/>
    <w:rsid w:val="00DE67B6"/>
    <w:rsid w:val="00DF2D03"/>
    <w:rsid w:val="00DF3C65"/>
    <w:rsid w:val="00DF599D"/>
    <w:rsid w:val="00E0000D"/>
    <w:rsid w:val="00E022D8"/>
    <w:rsid w:val="00E04CA4"/>
    <w:rsid w:val="00E10327"/>
    <w:rsid w:val="00E146D3"/>
    <w:rsid w:val="00E14B8C"/>
    <w:rsid w:val="00E211ED"/>
    <w:rsid w:val="00E2320A"/>
    <w:rsid w:val="00E26B8E"/>
    <w:rsid w:val="00E30C2B"/>
    <w:rsid w:val="00E317C7"/>
    <w:rsid w:val="00E37329"/>
    <w:rsid w:val="00E3795D"/>
    <w:rsid w:val="00E41768"/>
    <w:rsid w:val="00E44DF0"/>
    <w:rsid w:val="00E5316B"/>
    <w:rsid w:val="00E5343A"/>
    <w:rsid w:val="00E53445"/>
    <w:rsid w:val="00E55CC6"/>
    <w:rsid w:val="00E55F5F"/>
    <w:rsid w:val="00E62AF6"/>
    <w:rsid w:val="00E63550"/>
    <w:rsid w:val="00E66ED1"/>
    <w:rsid w:val="00E759A8"/>
    <w:rsid w:val="00E87D52"/>
    <w:rsid w:val="00E959D2"/>
    <w:rsid w:val="00EA1C73"/>
    <w:rsid w:val="00EA401D"/>
    <w:rsid w:val="00EA5C95"/>
    <w:rsid w:val="00EB2453"/>
    <w:rsid w:val="00EB6322"/>
    <w:rsid w:val="00EB765C"/>
    <w:rsid w:val="00EC3C5A"/>
    <w:rsid w:val="00EC4BE3"/>
    <w:rsid w:val="00EC5423"/>
    <w:rsid w:val="00EC6804"/>
    <w:rsid w:val="00EC6FCB"/>
    <w:rsid w:val="00ED5A4E"/>
    <w:rsid w:val="00ED6BA0"/>
    <w:rsid w:val="00ED715C"/>
    <w:rsid w:val="00ED7D8F"/>
    <w:rsid w:val="00EE11A0"/>
    <w:rsid w:val="00EE4485"/>
    <w:rsid w:val="00EE5378"/>
    <w:rsid w:val="00EF5413"/>
    <w:rsid w:val="00EF71E0"/>
    <w:rsid w:val="00F06455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448F7"/>
    <w:rsid w:val="00F45689"/>
    <w:rsid w:val="00F4601C"/>
    <w:rsid w:val="00F50BF4"/>
    <w:rsid w:val="00F5198E"/>
    <w:rsid w:val="00F6249A"/>
    <w:rsid w:val="00F62813"/>
    <w:rsid w:val="00F63C2F"/>
    <w:rsid w:val="00F64148"/>
    <w:rsid w:val="00F778D3"/>
    <w:rsid w:val="00F77E2D"/>
    <w:rsid w:val="00F82A31"/>
    <w:rsid w:val="00F85B57"/>
    <w:rsid w:val="00F85BAC"/>
    <w:rsid w:val="00F87CB7"/>
    <w:rsid w:val="00F87FEA"/>
    <w:rsid w:val="00F90F77"/>
    <w:rsid w:val="00F910EF"/>
    <w:rsid w:val="00F978ED"/>
    <w:rsid w:val="00FA72E1"/>
    <w:rsid w:val="00FB1D17"/>
    <w:rsid w:val="00FB4BCA"/>
    <w:rsid w:val="00FB56BD"/>
    <w:rsid w:val="00FB5BE4"/>
    <w:rsid w:val="00FC03D5"/>
    <w:rsid w:val="00FC6059"/>
    <w:rsid w:val="00FC6D68"/>
    <w:rsid w:val="00FC7839"/>
    <w:rsid w:val="00FD4713"/>
    <w:rsid w:val="00FD7459"/>
    <w:rsid w:val="00FE171E"/>
    <w:rsid w:val="00FE2523"/>
    <w:rsid w:val="00FE376F"/>
    <w:rsid w:val="00FF1580"/>
    <w:rsid w:val="00FF3163"/>
    <w:rsid w:val="00FF6FE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451E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C2ADC"/>
    <w:rPr>
      <w:rFonts w:ascii="Arial" w:hAnsi="Arial" w:cs="Arial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CA700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A70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700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70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7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1137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2022-06-09T09:34:00Z</dcterms:created>
  <dcterms:modified xsi:type="dcterms:W3CDTF">2022-06-09T09:34:00Z</dcterms:modified>
</cp:coreProperties>
</file>